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40" w:lineRule="exact"/>
        <w:jc w:val="center"/>
        <w:rPr>
          <w:rFonts w:ascii="黑体" w:hAnsi="Times New Roman" w:eastAsia="黑体" w:cs="黑体"/>
          <w:sz w:val="24"/>
          <w:szCs w:val="24"/>
          <w:lang w:val="zh-CN"/>
        </w:rPr>
      </w:pPr>
      <w:r>
        <w:rPr>
          <w:b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574165" cy="247015"/>
            <wp:effectExtent l="0" t="0" r="6985" b="635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616" cy="257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Times New Roman" w:eastAsia="黑体" w:cs="黑体"/>
          <w:sz w:val="24"/>
          <w:szCs w:val="24"/>
          <w:lang w:val="zh-CN"/>
        </w:rPr>
        <w:t>永安财产保险股份有限公司</w:t>
      </w:r>
    </w:p>
    <w:p>
      <w:pPr>
        <w:adjustRightInd w:val="0"/>
        <w:snapToGrid w:val="0"/>
        <w:spacing w:line="340" w:lineRule="exact"/>
        <w:jc w:val="center"/>
        <w:rPr>
          <w:rFonts w:ascii="Times New Roman" w:hAnsi="Times New Roman" w:eastAsia="黑体"/>
          <w:b/>
          <w:bCs/>
          <w:sz w:val="32"/>
          <w:szCs w:val="32"/>
        </w:rPr>
      </w:pPr>
      <w:r>
        <w:rPr>
          <w:rFonts w:hint="eastAsia" w:ascii="黑体" w:hAnsi="Times New Roman" w:eastAsia="黑体" w:cs="黑体"/>
          <w:sz w:val="24"/>
          <w:szCs w:val="24"/>
          <w:lang w:val="zh-CN"/>
        </w:rPr>
        <w:t>农民工</w:t>
      </w:r>
      <w:r>
        <w:rPr>
          <w:rFonts w:ascii="黑体" w:hAnsi="Times New Roman" w:eastAsia="黑体" w:cs="黑体"/>
          <w:sz w:val="24"/>
          <w:szCs w:val="24"/>
          <w:lang w:val="zh-CN"/>
        </w:rPr>
        <w:t>工资支付履约</w:t>
      </w:r>
      <w:r>
        <w:rPr>
          <w:rFonts w:hint="eastAsia" w:ascii="黑体" w:hAnsi="Times New Roman" w:eastAsia="黑体" w:cs="黑体"/>
          <w:sz w:val="24"/>
          <w:szCs w:val="24"/>
          <w:lang w:val="zh-CN"/>
        </w:rPr>
        <w:t>保证保险投保单</w:t>
      </w:r>
    </w:p>
    <w:p>
      <w:pPr>
        <w:adjustRightInd w:val="0"/>
        <w:snapToGrid w:val="0"/>
        <w:ind w:right="-810"/>
        <w:rPr>
          <w:rFonts w:ascii="Times New Roman" w:hAnsi="Times New Roman"/>
          <w:szCs w:val="21"/>
        </w:rPr>
      </w:pPr>
      <w:r>
        <w:pict>
          <v:line id="直接连接符 1" o:spid="_x0000_s1026" o:spt="20" style="position:absolute;left:0pt;margin-left:-10.5pt;margin-top:13.4pt;height:0pt;width:542.25pt;z-index:251657216;mso-width-relative:page;mso-height-relative:page;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">
            <v:path arrowok="t"/>
            <v:fill focussize="0,0"/>
            <v:stroke weight="1.5pt" color="#FF0000"/>
            <v:imagedata o:title=""/>
            <o:lock v:ext="edit"/>
          </v:line>
        </w:pict>
      </w:r>
      <w:r>
        <w:rPr>
          <w:rFonts w:hint="eastAsia" w:ascii="宋体" w:hAnsi="Times New Roman" w:cs="宋体"/>
          <w:color w:val="000000"/>
          <w:szCs w:val="21"/>
          <w:lang w:val="zh-CN"/>
        </w:rPr>
        <w:t>投保单号：</w:t>
      </w:r>
    </w:p>
    <w:p>
      <w:pPr>
        <w:adjustRightInd w:val="0"/>
        <w:snapToGrid w:val="0"/>
        <w:spacing w:line="340" w:lineRule="exact"/>
        <w:ind w:right="-23" w:rightChars="-11" w:firstLine="422" w:firstLineChars="200"/>
        <w:jc w:val="lef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鉴于投保人已经仔细阅读了《永安财产保险股份有限公司农民工</w:t>
      </w:r>
      <w:r>
        <w:rPr>
          <w:rFonts w:ascii="宋体" w:hAnsi="宋体"/>
          <w:b/>
          <w:szCs w:val="21"/>
        </w:rPr>
        <w:t>工资支付履约</w:t>
      </w:r>
      <w:r>
        <w:rPr>
          <w:rFonts w:hint="eastAsia" w:ascii="宋体" w:hAnsi="宋体"/>
          <w:b/>
          <w:szCs w:val="21"/>
        </w:rPr>
        <w:t>保证保险条款》，并已知悉了保险条款中免除保险人责任的内容（包括但不限于责任免除、投保人被保险人义务、赔偿处理等），愿意以上述条款的约定为基础向保险人投保农民工</w:t>
      </w:r>
      <w:r>
        <w:rPr>
          <w:rFonts w:ascii="宋体" w:hAnsi="宋体"/>
          <w:b/>
          <w:szCs w:val="21"/>
        </w:rPr>
        <w:t>工资支付履约</w:t>
      </w:r>
      <w:r>
        <w:rPr>
          <w:rFonts w:hint="eastAsia" w:ascii="宋体" w:hAnsi="宋体"/>
          <w:b/>
          <w:szCs w:val="21"/>
        </w:rPr>
        <w:t>保证保险，并按本保险合同约定交付保险费，保险人同意按照本保险合同的约定承担保险责任，特立本投保单为凭。</w:t>
      </w:r>
    </w:p>
    <w:tbl>
      <w:tblPr>
        <w:tblStyle w:val="8"/>
        <w:tblW w:w="108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"/>
        <w:gridCol w:w="847"/>
        <w:gridCol w:w="929"/>
        <w:gridCol w:w="489"/>
        <w:gridCol w:w="1212"/>
        <w:gridCol w:w="3119"/>
        <w:gridCol w:w="538"/>
        <w:gridCol w:w="1446"/>
        <w:gridCol w:w="347"/>
        <w:gridCol w:w="1809"/>
        <w:gridCol w:w="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240" w:hRule="atLeast"/>
          <w:jc w:val="center"/>
        </w:trPr>
        <w:tc>
          <w:tcPr>
            <w:tcW w:w="177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投保人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名称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社会统一信用代码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240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联系人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联系方式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298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地址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邮编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240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FF0000"/>
              </w:rPr>
            </w:pPr>
            <w:r>
              <w:rPr>
                <w:rFonts w:hint="eastAsia" w:ascii="宋体" w:hAnsi="宋体"/>
                <w:b/>
                <w:color w:val="000000"/>
              </w:rPr>
              <w:t>农民工工资</w:t>
            </w:r>
            <w:r>
              <w:rPr>
                <w:rFonts w:ascii="宋体" w:hAnsi="宋体"/>
                <w:b/>
                <w:color w:val="000000"/>
              </w:rPr>
              <w:t>支付保证金</w:t>
            </w:r>
            <w:r>
              <w:rPr>
                <w:rFonts w:hint="eastAsia" w:ascii="宋体" w:hAnsi="宋体"/>
                <w:b/>
                <w:color w:val="000000"/>
              </w:rPr>
              <w:t>（如有）</w:t>
            </w:r>
          </w:p>
        </w:tc>
        <w:tc>
          <w:tcPr>
            <w:tcW w:w="7297" w:type="dxa"/>
            <w:gridSpan w:val="6"/>
            <w:vAlign w:val="center"/>
          </w:tcPr>
          <w:p>
            <w:pPr>
              <w:rPr>
                <w:rFonts w:ascii="宋体" w:hAnsi="宋体"/>
                <w:b/>
                <w:color w:val="FF0000"/>
              </w:rPr>
            </w:pPr>
            <w:r>
              <w:rPr>
                <w:rFonts w:hint="eastAsia" w:ascii="宋体" w:hAnsi="宋体"/>
                <w:b/>
              </w:rPr>
              <w:t>人民币（大写）                    ￥0.00元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240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资产负债率</w:t>
            </w:r>
          </w:p>
        </w:tc>
        <w:tc>
          <w:tcPr>
            <w:tcW w:w="7297" w:type="dxa"/>
            <w:gridSpan w:val="6"/>
            <w:vAlign w:val="center"/>
          </w:tcPr>
          <w:p>
            <w:pPr>
              <w:ind w:right="420" w:firstLine="3162" w:firstLineChars="150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240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企业性质</w:t>
            </w:r>
          </w:p>
        </w:tc>
        <w:tc>
          <w:tcPr>
            <w:tcW w:w="3119" w:type="dxa"/>
            <w:vAlign w:val="center"/>
          </w:tcPr>
          <w:p>
            <w:pPr>
              <w:rPr>
                <w:rFonts w:ascii="宋体" w:hAnsi="宋体"/>
                <w:b/>
                <w:sz w:val="16"/>
                <w:szCs w:val="13"/>
              </w:rPr>
            </w:pPr>
            <w:r>
              <w:rPr>
                <w:rFonts w:hint="eastAsia" w:ascii="宋体" w:hAnsi="宋体"/>
                <w:b/>
                <w:sz w:val="16"/>
                <w:szCs w:val="13"/>
              </w:rPr>
              <w:t>□央企</w:t>
            </w:r>
            <w:r>
              <w:rPr>
                <w:rFonts w:ascii="宋体" w:hAnsi="宋体"/>
                <w:b/>
                <w:sz w:val="16"/>
                <w:szCs w:val="13"/>
              </w:rPr>
              <w:t>或国企</w:t>
            </w:r>
            <w:r>
              <w:rPr>
                <w:rFonts w:hint="eastAsia" w:ascii="宋体" w:hAnsi="宋体"/>
                <w:b/>
                <w:sz w:val="16"/>
                <w:szCs w:val="13"/>
              </w:rPr>
              <w:t xml:space="preserve">  □上市</w:t>
            </w:r>
            <w:r>
              <w:rPr>
                <w:rFonts w:ascii="宋体" w:hAnsi="宋体"/>
                <w:b/>
                <w:sz w:val="16"/>
                <w:szCs w:val="13"/>
              </w:rPr>
              <w:t>公司</w:t>
            </w:r>
          </w:p>
          <w:p>
            <w:pPr>
              <w:rPr>
                <w:rFonts w:ascii="宋体" w:hAnsi="宋体"/>
                <w:b/>
                <w:sz w:val="16"/>
                <w:szCs w:val="13"/>
              </w:rPr>
            </w:pPr>
            <w:r>
              <w:rPr>
                <w:rFonts w:hint="eastAsia" w:ascii="宋体" w:hAnsi="宋体"/>
                <w:b/>
                <w:sz w:val="16"/>
                <w:szCs w:val="13"/>
              </w:rPr>
              <w:t>□三资企业   □新三板</w:t>
            </w:r>
            <w:r>
              <w:rPr>
                <w:rFonts w:ascii="宋体" w:hAnsi="宋体"/>
                <w:b/>
                <w:sz w:val="16"/>
                <w:szCs w:val="13"/>
              </w:rPr>
              <w:t>挂牌企业</w:t>
            </w:r>
          </w:p>
          <w:p>
            <w:pPr>
              <w:rPr>
                <w:rFonts w:ascii="宋体" w:hAnsi="宋体"/>
                <w:b/>
                <w:sz w:val="16"/>
                <w:szCs w:val="13"/>
              </w:rPr>
            </w:pPr>
            <w:r>
              <w:rPr>
                <w:rFonts w:hint="eastAsia" w:ascii="宋体" w:hAnsi="宋体"/>
                <w:b/>
                <w:sz w:val="16"/>
                <w:szCs w:val="13"/>
              </w:rPr>
              <w:t>□民营</w:t>
            </w:r>
            <w:r>
              <w:rPr>
                <w:rFonts w:ascii="宋体" w:hAnsi="宋体"/>
                <w:b/>
                <w:sz w:val="16"/>
                <w:szCs w:val="13"/>
              </w:rPr>
              <w:t>企业</w:t>
            </w:r>
            <w:r>
              <w:rPr>
                <w:rFonts w:hint="eastAsia" w:ascii="宋体" w:hAnsi="宋体"/>
                <w:b/>
                <w:sz w:val="16"/>
                <w:szCs w:val="13"/>
              </w:rPr>
              <w:t xml:space="preserve">    □地方性</w:t>
            </w:r>
            <w:r>
              <w:rPr>
                <w:rFonts w:ascii="宋体" w:hAnsi="宋体"/>
                <w:b/>
                <w:sz w:val="16"/>
                <w:szCs w:val="13"/>
              </w:rPr>
              <w:t>交易所挂牌企业</w:t>
            </w:r>
          </w:p>
          <w:p>
            <w:pPr>
              <w:rPr>
                <w:rFonts w:ascii="宋体" w:hAnsi="宋体"/>
                <w:b/>
                <w:sz w:val="16"/>
                <w:szCs w:val="13"/>
              </w:rPr>
            </w:pPr>
            <w:r>
              <w:rPr>
                <w:rFonts w:hint="eastAsia" w:ascii="宋体" w:hAnsi="宋体"/>
                <w:b/>
                <w:sz w:val="16"/>
                <w:szCs w:val="13"/>
              </w:rPr>
              <w:t>□其他</w:t>
            </w:r>
          </w:p>
        </w:tc>
        <w:tc>
          <w:tcPr>
            <w:tcW w:w="198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施工</w:t>
            </w:r>
            <w:r>
              <w:rPr>
                <w:rFonts w:ascii="宋体" w:hAnsi="宋体"/>
                <w:b/>
              </w:rPr>
              <w:t>资质</w:t>
            </w:r>
          </w:p>
        </w:tc>
        <w:tc>
          <w:tcPr>
            <w:tcW w:w="2194" w:type="dxa"/>
            <w:gridSpan w:val="3"/>
            <w:vAlign w:val="center"/>
          </w:tcPr>
          <w:p>
            <w:pPr>
              <w:rPr>
                <w:rFonts w:ascii="宋体" w:hAnsi="宋体"/>
                <w:b/>
                <w:sz w:val="18"/>
                <w:szCs w:val="15"/>
              </w:rPr>
            </w:pPr>
            <w:r>
              <w:rPr>
                <w:rFonts w:hint="eastAsia" w:ascii="宋体" w:hAnsi="宋体"/>
                <w:b/>
                <w:sz w:val="18"/>
                <w:szCs w:val="15"/>
              </w:rPr>
              <w:t>□特级      □一级</w:t>
            </w:r>
          </w:p>
          <w:p>
            <w:pPr>
              <w:rPr>
                <w:rFonts w:ascii="宋体" w:hAnsi="宋体"/>
                <w:b/>
                <w:sz w:val="18"/>
                <w:szCs w:val="15"/>
              </w:rPr>
            </w:pPr>
            <w:r>
              <w:rPr>
                <w:rFonts w:hint="eastAsia" w:ascii="宋体" w:hAnsi="宋体"/>
                <w:b/>
                <w:sz w:val="18"/>
                <w:szCs w:val="15"/>
              </w:rPr>
              <w:t>□二级      □三级</w:t>
            </w:r>
          </w:p>
          <w:p>
            <w:pPr>
              <w:rPr>
                <w:rFonts w:ascii="宋体" w:hAnsi="宋体"/>
                <w:b/>
                <w:sz w:val="18"/>
                <w:szCs w:val="15"/>
              </w:rPr>
            </w:pPr>
            <w:r>
              <w:rPr>
                <w:rFonts w:hint="eastAsia" w:ascii="宋体" w:hAnsi="宋体"/>
                <w:b/>
                <w:sz w:val="18"/>
                <w:szCs w:val="15"/>
              </w:rPr>
              <w:t>□不分类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240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企业</w:t>
            </w:r>
            <w:r>
              <w:rPr>
                <w:rFonts w:ascii="宋体" w:hAnsi="宋体"/>
                <w:b/>
              </w:rPr>
              <w:t>规模</w:t>
            </w:r>
          </w:p>
        </w:tc>
        <w:tc>
          <w:tcPr>
            <w:tcW w:w="7297" w:type="dxa"/>
            <w:gridSpan w:val="6"/>
            <w:vAlign w:val="center"/>
          </w:tcPr>
          <w:p>
            <w:pPr>
              <w:rPr>
                <w:rFonts w:ascii="宋体" w:hAnsi="宋体"/>
                <w:b/>
                <w:sz w:val="15"/>
                <w:szCs w:val="13"/>
              </w:rPr>
            </w:pPr>
            <w:r>
              <w:rPr>
                <w:rFonts w:hint="eastAsia" w:ascii="宋体" w:hAnsi="宋体"/>
                <w:b/>
                <w:sz w:val="15"/>
                <w:szCs w:val="13"/>
              </w:rPr>
              <w:t>□营业收入</w:t>
            </w:r>
            <w:r>
              <w:rPr>
                <w:rFonts w:ascii="宋体" w:hAnsi="宋体"/>
                <w:b/>
                <w:sz w:val="15"/>
                <w:szCs w:val="13"/>
              </w:rPr>
              <w:t>8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亿元</w:t>
            </w:r>
            <w:r>
              <w:rPr>
                <w:rFonts w:ascii="宋体" w:hAnsi="宋体"/>
                <w:b/>
                <w:sz w:val="15"/>
                <w:szCs w:val="13"/>
              </w:rPr>
              <w:t>以上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□营业收入在</w:t>
            </w:r>
            <w:r>
              <w:rPr>
                <w:rFonts w:ascii="宋体" w:hAnsi="宋体"/>
                <w:b/>
                <w:sz w:val="15"/>
                <w:szCs w:val="13"/>
              </w:rPr>
              <w:t>8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亿元至6000万元</w:t>
            </w:r>
            <w:r>
              <w:rPr>
                <w:rFonts w:ascii="宋体" w:hAnsi="宋体"/>
                <w:b/>
                <w:sz w:val="15"/>
                <w:szCs w:val="13"/>
              </w:rPr>
              <w:t>之间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□营业收入</w:t>
            </w:r>
            <w:r>
              <w:rPr>
                <w:rFonts w:ascii="宋体" w:hAnsi="宋体"/>
                <w:b/>
                <w:sz w:val="15"/>
                <w:szCs w:val="13"/>
              </w:rPr>
              <w:t>6000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万元</w:t>
            </w:r>
            <w:r>
              <w:rPr>
                <w:rFonts w:ascii="宋体" w:hAnsi="宋体"/>
                <w:b/>
                <w:sz w:val="15"/>
                <w:szCs w:val="13"/>
              </w:rPr>
              <w:t>以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下</w:t>
            </w:r>
          </w:p>
          <w:p>
            <w:pPr>
              <w:rPr>
                <w:rFonts w:ascii="宋体" w:hAnsi="宋体"/>
                <w:b/>
                <w:sz w:val="15"/>
                <w:szCs w:val="15"/>
              </w:rPr>
            </w:pPr>
            <w:r>
              <w:rPr>
                <w:rFonts w:hint="eastAsia" w:ascii="宋体" w:hAnsi="宋体"/>
                <w:b/>
                <w:sz w:val="15"/>
                <w:szCs w:val="13"/>
              </w:rPr>
              <w:t>□资产</w:t>
            </w:r>
            <w:r>
              <w:rPr>
                <w:rFonts w:ascii="宋体" w:hAnsi="宋体"/>
                <w:b/>
                <w:sz w:val="15"/>
                <w:szCs w:val="13"/>
              </w:rPr>
              <w:t>总额8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亿元以上      □资产</w:t>
            </w:r>
            <w:r>
              <w:rPr>
                <w:rFonts w:ascii="宋体" w:hAnsi="宋体"/>
                <w:b/>
                <w:sz w:val="15"/>
                <w:szCs w:val="13"/>
              </w:rPr>
              <w:t>总额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在</w:t>
            </w:r>
            <w:r>
              <w:rPr>
                <w:rFonts w:ascii="宋体" w:hAnsi="宋体"/>
                <w:b/>
                <w:sz w:val="15"/>
                <w:szCs w:val="13"/>
              </w:rPr>
              <w:t>8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亿元至5000万元</w:t>
            </w:r>
            <w:r>
              <w:rPr>
                <w:rFonts w:ascii="宋体" w:hAnsi="宋体"/>
                <w:b/>
                <w:sz w:val="15"/>
                <w:szCs w:val="13"/>
              </w:rPr>
              <w:t>之间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□资产</w:t>
            </w:r>
            <w:r>
              <w:rPr>
                <w:rFonts w:ascii="宋体" w:hAnsi="宋体"/>
                <w:b/>
                <w:sz w:val="15"/>
                <w:szCs w:val="13"/>
              </w:rPr>
              <w:t>总额</w:t>
            </w:r>
            <w:r>
              <w:rPr>
                <w:rFonts w:hint="eastAsia" w:ascii="宋体" w:hAnsi="宋体"/>
                <w:b/>
                <w:sz w:val="15"/>
                <w:szCs w:val="13"/>
              </w:rPr>
              <w:t>5000万元以下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59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被保险人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投保人</w:t>
            </w:r>
            <w:r>
              <w:rPr>
                <w:rFonts w:ascii="宋体" w:hAnsi="宋体"/>
                <w:b/>
              </w:rPr>
              <w:t>依法招用的</w:t>
            </w:r>
            <w:r>
              <w:rPr>
                <w:rFonts w:hint="eastAsia" w:ascii="宋体" w:hAnsi="宋体"/>
                <w:b/>
              </w:rPr>
              <w:t>农民工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329" w:hRule="atLeast"/>
        </w:trPr>
        <w:tc>
          <w:tcPr>
            <w:tcW w:w="885" w:type="dxa"/>
            <w:gridSpan w:val="2"/>
            <w:vMerge w:val="restart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建设工程信息（如有）</w:t>
            </w: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left="12" w:firstLine="0" w:firstLineChars="0"/>
              <w:jc w:val="center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工程名称</w:t>
            </w:r>
          </w:p>
        </w:tc>
        <w:tc>
          <w:tcPr>
            <w:tcW w:w="48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17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jc w:val="center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工程地址</w:t>
            </w:r>
          </w:p>
        </w:tc>
        <w:tc>
          <w:tcPr>
            <w:tcW w:w="180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ind w:firstLine="0" w:firstLineChars="0"/>
              <w:rPr>
                <w:rFonts w:ascii="宋体" w:hAnsi="宋体" w:cs="Arial Unicode MS"/>
                <w:b/>
                <w:bCs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388" w:hRule="atLeast"/>
        </w:trPr>
        <w:tc>
          <w:tcPr>
            <w:tcW w:w="885" w:type="dxa"/>
            <w:gridSpan w:val="2"/>
            <w:vMerge w:val="continue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left="-108"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工程项目类型</w:t>
            </w:r>
          </w:p>
        </w:tc>
        <w:tc>
          <w:tcPr>
            <w:tcW w:w="8471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□民商用楼宇□工业厂房建筑 □市政工程□陆上交通建设工程 □陆上管线工程</w:t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sym w:font="Wingdings 2" w:char="00A3"/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t>水工/桥梁工程</w:t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sym w:font="Wingdings 2" w:char="00A3"/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388" w:hRule="atLeast"/>
        </w:trPr>
        <w:tc>
          <w:tcPr>
            <w:tcW w:w="885" w:type="dxa"/>
            <w:gridSpan w:val="2"/>
            <w:vMerge w:val="continue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jc w:val="center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施工合同编号</w:t>
            </w:r>
          </w:p>
        </w:tc>
        <w:tc>
          <w:tcPr>
            <w:tcW w:w="48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rPr>
                <w:rFonts w:ascii="宋体" w:hAnsi="宋体" w:cs="Arial Unicode MS"/>
                <w:b/>
                <w:bCs/>
                <w:szCs w:val="18"/>
              </w:rPr>
            </w:pPr>
          </w:p>
        </w:tc>
        <w:tc>
          <w:tcPr>
            <w:tcW w:w="17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jc w:val="center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立项文件号</w:t>
            </w:r>
          </w:p>
        </w:tc>
        <w:tc>
          <w:tcPr>
            <w:tcW w:w="180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rPr>
                <w:rFonts w:ascii="宋体" w:hAnsi="宋体" w:cs="Arial Unicode MS"/>
                <w:b/>
                <w:bCs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8" w:type="dxa"/>
          <w:trHeight w:val="388" w:hRule="atLeast"/>
        </w:trPr>
        <w:tc>
          <w:tcPr>
            <w:tcW w:w="885" w:type="dxa"/>
            <w:gridSpan w:val="2"/>
            <w:vMerge w:val="continue"/>
            <w:vAlign w:val="center"/>
          </w:tcPr>
          <w:p>
            <w:pPr>
              <w:pStyle w:val="4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计划</w:t>
            </w:r>
            <w:r>
              <w:rPr>
                <w:rFonts w:ascii="宋体" w:hAnsi="宋体"/>
                <w:b/>
                <w:bCs/>
                <w:szCs w:val="21"/>
              </w:rPr>
              <w:t>工期</w:t>
            </w:r>
          </w:p>
        </w:tc>
        <w:tc>
          <w:tcPr>
            <w:tcW w:w="486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jc w:val="left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天，自年月日至年月日</w:t>
            </w:r>
          </w:p>
        </w:tc>
        <w:tc>
          <w:tcPr>
            <w:tcW w:w="17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jc w:val="center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工程预计造价</w:t>
            </w:r>
          </w:p>
        </w:tc>
        <w:tc>
          <w:tcPr>
            <w:tcW w:w="1809" w:type="dxa"/>
            <w:tcBorders>
              <w:bottom w:val="single" w:color="auto" w:sz="4" w:space="0"/>
            </w:tcBorders>
            <w:vAlign w:val="center"/>
          </w:tcPr>
          <w:p>
            <w:pPr>
              <w:pStyle w:val="4"/>
              <w:spacing w:line="360" w:lineRule="auto"/>
              <w:ind w:firstLine="0" w:firstLineChars="0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￥</w:t>
            </w:r>
            <w:r>
              <w:rPr>
                <w:rFonts w:ascii="宋体" w:hAnsi="宋体" w:cs="Arial Unicode MS"/>
                <w:b/>
                <w:bCs/>
                <w:szCs w:val="18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90" w:hRule="atLeast"/>
          <w:jc w:val="center"/>
        </w:trPr>
        <w:tc>
          <w:tcPr>
            <w:tcW w:w="1776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反担保情况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（如有）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反担保协议编号</w:t>
            </w:r>
          </w:p>
        </w:tc>
        <w:tc>
          <w:tcPr>
            <w:tcW w:w="729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90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反担保金额</w:t>
            </w:r>
          </w:p>
        </w:tc>
        <w:tc>
          <w:tcPr>
            <w:tcW w:w="7297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人民币（大写）                          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81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反担保方式、种类及覆盖比率</w:t>
            </w:r>
          </w:p>
        </w:tc>
        <w:tc>
          <w:tcPr>
            <w:tcW w:w="7297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□ 保证金    说明：                     比率：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81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297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□ 抵押      说明：                     比率：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78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297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□ 质押      说明：                     比率：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78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297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□ 保证      说明：                     比率：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78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297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□ 其他方式  说明：                     比率：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90" w:hRule="atLeast"/>
          <w:jc w:val="center"/>
        </w:trPr>
        <w:tc>
          <w:tcPr>
            <w:tcW w:w="1776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反担保期限</w:t>
            </w:r>
          </w:p>
        </w:tc>
        <w:tc>
          <w:tcPr>
            <w:tcW w:w="7297" w:type="dxa"/>
            <w:gridSpan w:val="6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天，自年月日零时起至年月日二十四时止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51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保险金额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人民币（大写）      ￥元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51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保险费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人民币（大写）             ￥元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70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免赔约定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每次事故绝对免赔额为</w:t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t>￥</w:t>
            </w:r>
            <w:r>
              <w:rPr>
                <w:rFonts w:hint="eastAsia" w:ascii="宋体" w:hAnsi="宋体"/>
                <w:b/>
                <w:bCs/>
                <w:szCs w:val="18"/>
                <w:u w:val="single"/>
              </w:rPr>
              <w:t>元</w:t>
            </w:r>
            <w:r>
              <w:rPr>
                <w:rFonts w:hint="eastAsia" w:ascii="宋体" w:hAnsi="宋体"/>
                <w:b/>
                <w:bCs/>
                <w:szCs w:val="18"/>
              </w:rPr>
              <w:t>或损失金额的</w:t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t>%，以高者为准。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385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赔款等待期</w:t>
            </w:r>
          </w:p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（如有）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/>
                <w:b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51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是否为续保合同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ind w:firstLine="2635" w:firstLineChars="1250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 xml:space="preserve">□是                 </w:t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t>√</w:t>
            </w:r>
            <w:r>
              <w:rPr>
                <w:rFonts w:hint="eastAsia" w:ascii="宋体" w:hAnsi="宋体"/>
                <w:b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51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保险期间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18"/>
              </w:rPr>
              <w:t>（日历）天，自年月日零时起至年月日二十四时止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530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付费日期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√</w:t>
            </w:r>
            <w:r>
              <w:rPr>
                <w:rFonts w:hint="eastAsia" w:ascii="宋体" w:hAnsi="宋体"/>
                <w:b/>
                <w:bCs/>
                <w:szCs w:val="18"/>
              </w:rPr>
              <w:t>见费出单</w:t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t>□年月日</w:t>
            </w:r>
            <w:r>
              <w:rPr>
                <w:rFonts w:ascii="宋体" w:hAnsi="宋体" w:cs="Arial Unicode MS"/>
                <w:b/>
                <w:bCs/>
                <w:szCs w:val="18"/>
                <w:u w:val="single"/>
              </w:rPr>
              <w:t xml:space="preserve">    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530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Cs w:val="18"/>
              </w:rPr>
            </w:pPr>
            <w:r>
              <w:rPr>
                <w:rFonts w:ascii="宋体" w:hAnsi="宋体"/>
                <w:b/>
                <w:bCs/>
                <w:szCs w:val="18"/>
              </w:rPr>
              <w:t>司法管辖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jc w:val="left"/>
              <w:rPr>
                <w:rFonts w:ascii="宋体" w:hAnsi="宋体" w:cs="Arial Unicode MS"/>
                <w:b/>
                <w:bCs/>
                <w:szCs w:val="18"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中华人民共和国境内（不含港澳台地区）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530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争议处理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rPr>
                <w:rFonts w:ascii="宋体" w:hAnsi="宋体"/>
                <w:b/>
                <w:highlight w:val="yellow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sym w:font="Wingdings 2" w:char="0052"/>
            </w:r>
            <w:r>
              <w:rPr>
                <w:rFonts w:hint="eastAsia" w:ascii="宋体" w:hAnsi="宋体" w:cs="宋体"/>
                <w:b/>
                <w:bCs/>
                <w:kern w:val="0"/>
                <w:szCs w:val="20"/>
              </w:rPr>
              <w:t xml:space="preserve">诉讼 □提交仲裁委员会仲裁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55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特别约定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1.永安保险公司服务电话：95502。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2.我公司最近季度的偿付能力信息请详见我公司官网。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3.本特别约定与保险人出具的农民工工资支付保证保险凭证，作为农民工工资支付履约保证保险保单的有效组成部分，与本保单具有同等法律效力；</w:t>
            </w:r>
          </w:p>
          <w:p>
            <w:pPr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4.本特别约定与保险人和投保人签订的保险合同条款不一致的，以本特别约定为准；</w:t>
            </w:r>
          </w:p>
          <w:p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5.本保单适用条款：《永安农民工工资支付履约保证保险条款》。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55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ind w:left="1138" w:hanging="1138" w:hangingChars="540"/>
              <w:jc w:val="center"/>
              <w:rPr>
                <w:rFonts w:ascii="宋体" w:hAnsi="宋体"/>
                <w:b/>
                <w:bCs/>
                <w:szCs w:val="18"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过往三年</w:t>
            </w:r>
          </w:p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18"/>
              </w:rPr>
              <w:t>损失记录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spacing w:line="360" w:lineRule="auto"/>
              <w:rPr>
                <w:rFonts w:ascii="宋体" w:hAnsi="宋体"/>
                <w:b/>
                <w:bCs/>
                <w:sz w:val="20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0"/>
                <w:szCs w:val="18"/>
              </w:rPr>
              <w:t>（若未发生任何事故，请注明“无”，若有请告知事故发生时间、原因、赔偿金额、事后改善措施。）</w:t>
            </w:r>
          </w:p>
          <w:p>
            <w:pPr>
              <w:rPr>
                <w:rFonts w:ascii="宋体" w:hAnsi="宋体"/>
                <w:b/>
                <w:sz w:val="20"/>
                <w:szCs w:val="21"/>
              </w:rPr>
            </w:pPr>
            <w:r>
              <w:rPr>
                <w:rFonts w:hint="eastAsia" w:ascii="宋体" w:hAnsi="宋体"/>
                <w:b/>
                <w:sz w:val="20"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455" w:hRule="atLeast"/>
          <w:jc w:val="center"/>
        </w:trPr>
        <w:tc>
          <w:tcPr>
            <w:tcW w:w="177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bCs/>
              </w:rPr>
              <w:t>投保附件</w:t>
            </w:r>
          </w:p>
        </w:tc>
        <w:tc>
          <w:tcPr>
            <w:tcW w:w="8998" w:type="dxa"/>
            <w:gridSpan w:val="8"/>
            <w:vAlign w:val="center"/>
          </w:tcPr>
          <w:p>
            <w:pPr>
              <w:pStyle w:val="4"/>
              <w:spacing w:line="360" w:lineRule="auto"/>
              <w:ind w:firstLine="0" w:firstLineChars="0"/>
              <w:rPr>
                <w:rFonts w:ascii="宋体" w:hAnsi="宋体"/>
                <w:b/>
                <w:bCs/>
                <w:sz w:val="21"/>
                <w:szCs w:val="18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√</w:t>
            </w:r>
            <w:r>
              <w:rPr>
                <w:rFonts w:hint="eastAsia" w:ascii="宋体" w:hAnsi="宋体"/>
                <w:b/>
                <w:bCs/>
                <w:sz w:val="21"/>
                <w:szCs w:val="18"/>
              </w:rPr>
              <w:t>建设工程施工合同  □建设工程招标文件 □工程中标通知书  □工程承包金额明细表</w:t>
            </w:r>
          </w:p>
          <w:p>
            <w:pPr>
              <w:pStyle w:val="4"/>
              <w:spacing w:line="360" w:lineRule="auto"/>
              <w:ind w:firstLine="0" w:firstLineChars="0"/>
              <w:rPr>
                <w:rFonts w:ascii="宋体" w:hAnsi="宋体"/>
                <w:b/>
                <w:bCs/>
                <w:sz w:val="21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21"/>
                <w:szCs w:val="18"/>
              </w:rPr>
              <w:t>□工程设计书□工程进度表  □工地略图  □工程地质报告</w:t>
            </w:r>
          </w:p>
          <w:p>
            <w:pPr>
              <w:pStyle w:val="4"/>
              <w:spacing w:line="360" w:lineRule="auto"/>
              <w:ind w:firstLine="0" w:firstLineChars="0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 w:cs="Arial Unicode MS"/>
                <w:b/>
                <w:bCs/>
                <w:szCs w:val="18"/>
              </w:rPr>
              <w:t>√</w:t>
            </w:r>
            <w:r>
              <w:rPr>
                <w:rFonts w:hint="eastAsia" w:ascii="宋体" w:hAnsi="宋体"/>
                <w:b/>
                <w:bCs/>
                <w:sz w:val="21"/>
                <w:szCs w:val="18"/>
              </w:rPr>
              <w:t xml:space="preserve">企业资质等级证书 □工程承包许可证 </w:t>
            </w:r>
            <w:r>
              <w:rPr>
                <w:rFonts w:hint="eastAsia" w:ascii="宋体" w:hAnsi="宋体" w:cs="Arial Unicode MS"/>
                <w:b/>
                <w:bCs/>
                <w:szCs w:val="18"/>
              </w:rPr>
              <w:t>√</w:t>
            </w:r>
            <w:r>
              <w:rPr>
                <w:rFonts w:hint="eastAsia" w:ascii="宋体" w:hAnsi="宋体"/>
                <w:b/>
                <w:bCs/>
                <w:sz w:val="21"/>
                <w:szCs w:val="18"/>
              </w:rPr>
              <w:t>安全生产许可证□其他：2019年财务审计报告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" w:type="dxa"/>
          <w:trHeight w:val="845" w:hRule="atLeast"/>
          <w:jc w:val="center"/>
        </w:trPr>
        <w:tc>
          <w:tcPr>
            <w:tcW w:w="10774" w:type="dxa"/>
            <w:gridSpan w:val="10"/>
          </w:tcPr>
          <w:p>
            <w:pPr>
              <w:widowControl/>
              <w:tabs>
                <w:tab w:val="left" w:pos="1665"/>
              </w:tabs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投保人声明：</w:t>
            </w: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ab/>
            </w:r>
          </w:p>
          <w:p>
            <w:pPr>
              <w:widowControl/>
              <w:ind w:firstLine="502" w:firstLineChars="238"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上述各项内容填写属实，如非本投保人亲笔填写亦属于在本投保人授权下的行为。本投保人已收到并详细阅读投保险种对应的贵公司保险条款，尤其是黑体字部分的条款内容；并对保险公司就保险条款内容，特别是免除保险公司责任的条款的提示和说明完全理解，没有异议，申请投保。</w:t>
            </w:r>
          </w:p>
          <w:p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  <w:p>
            <w:pPr>
              <w:ind w:right="21" w:rightChars="10"/>
              <w:rPr>
                <w:rFonts w:ascii="宋体" w:hAnsi="宋体"/>
                <w:b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投保人盖章：                 日期：     年     月     日</w:t>
            </w:r>
          </w:p>
        </w:tc>
      </w:tr>
    </w:tbl>
    <w:p>
      <w:pPr>
        <w:adjustRightInd w:val="0"/>
        <w:snapToGrid w:val="0"/>
        <w:spacing w:line="340" w:lineRule="exact"/>
        <w:ind w:left="-141" w:leftChars="-67" w:right="-506" w:rightChars="-241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jc w:val="center"/>
        <w:rPr>
          <w:rFonts w:ascii="宋体" w:hAnsi="Times New Roman" w:cs="宋体"/>
          <w:szCs w:val="21"/>
          <w:lang w:val="zh-CN"/>
        </w:rPr>
      </w:pPr>
      <w:r>
        <w:rPr>
          <w:rFonts w:hint="eastAsia" w:ascii="宋体" w:hAnsi="Times New Roman" w:cs="宋体"/>
          <w:kern w:val="0"/>
          <w:szCs w:val="21"/>
          <w:lang w:val="zh-CN"/>
        </w:rPr>
        <w:t>（公司内部作业栏，客户无须填写）</w:t>
      </w:r>
    </w:p>
    <w:tbl>
      <w:tblPr>
        <w:tblStyle w:val="8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4140"/>
        <w:gridCol w:w="540"/>
        <w:gridCol w:w="44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  <w:jc w:val="center"/>
        </w:trPr>
        <w:tc>
          <w:tcPr>
            <w:tcW w:w="1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ind w:right="-755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初审情况</w:t>
            </w:r>
          </w:p>
        </w:tc>
        <w:tc>
          <w:tcPr>
            <w:tcW w:w="41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ind w:right="-986"/>
              <w:rPr>
                <w:rFonts w:ascii="Times New Roman" w:hAnsi="Times New Roman"/>
                <w:kern w:val="10"/>
                <w:szCs w:val="21"/>
              </w:rPr>
            </w:pPr>
            <w:r>
              <w:rPr>
                <w:rFonts w:hint="eastAsia" w:ascii="宋体" w:hAnsi="Times New Roman" w:cs="宋体"/>
                <w:kern w:val="10"/>
                <w:szCs w:val="21"/>
                <w:lang w:val="zh-CN"/>
              </w:rPr>
              <w:t>业务来源：</w:t>
            </w:r>
          </w:p>
          <w:p>
            <w:pPr>
              <w:adjustRightInd w:val="0"/>
              <w:ind w:right="-986" w:firstLine="1260"/>
              <w:rPr>
                <w:rFonts w:ascii="Times New Roman" w:hAnsi="Times New Roman"/>
                <w:kern w:val="10"/>
                <w:szCs w:val="21"/>
              </w:rPr>
            </w:pPr>
            <w:r>
              <w:rPr>
                <w:rFonts w:hint="eastAsia" w:ascii="宋体" w:hAnsi="Times New Roman" w:cs="宋体"/>
                <w:kern w:val="10"/>
                <w:szCs w:val="21"/>
                <w:lang w:val="zh-CN"/>
              </w:rPr>
              <w:t>□直接业务□个人代理</w:t>
            </w:r>
          </w:p>
          <w:p>
            <w:pPr>
              <w:adjustRightInd w:val="0"/>
              <w:ind w:right="-986" w:firstLine="1260"/>
              <w:rPr>
                <w:rFonts w:ascii="Times New Roman" w:hAnsi="Times New Roman"/>
                <w:kern w:val="10"/>
                <w:szCs w:val="21"/>
              </w:rPr>
            </w:pPr>
            <w:r>
              <w:rPr>
                <w:rFonts w:hint="eastAsia" w:ascii="宋体" w:hAnsi="Times New Roman" w:cs="宋体"/>
                <w:kern w:val="10"/>
                <w:szCs w:val="21"/>
                <w:lang w:val="zh-CN"/>
              </w:rPr>
              <w:t>□专业代理□兼业代理</w:t>
            </w:r>
          </w:p>
          <w:p>
            <w:pPr>
              <w:adjustRightInd w:val="0"/>
              <w:ind w:right="-986" w:firstLine="1260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kern w:val="10"/>
                <w:szCs w:val="21"/>
                <w:lang w:val="zh-CN"/>
              </w:rPr>
              <w:t>□经纪人□网上业务</w:t>
            </w:r>
          </w:p>
          <w:p>
            <w:pPr>
              <w:adjustRightInd w:val="0"/>
              <w:ind w:right="-986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代理（经纪）人名称：</w:t>
            </w:r>
          </w:p>
          <w:p>
            <w:pPr>
              <w:adjustRightInd w:val="0"/>
              <w:ind w:right="-986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业务员签字：年月日</w:t>
            </w: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ind w:left="109" w:right="-1331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核</w:t>
            </w:r>
          </w:p>
          <w:p>
            <w:pPr>
              <w:adjustRightInd w:val="0"/>
              <w:ind w:left="109" w:right="-1331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保</w:t>
            </w:r>
          </w:p>
          <w:p>
            <w:pPr>
              <w:adjustRightInd w:val="0"/>
              <w:ind w:left="109" w:right="-1331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意</w:t>
            </w:r>
          </w:p>
          <w:p>
            <w:pPr>
              <w:adjustRightInd w:val="0"/>
              <w:ind w:left="109" w:right="-1331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见</w:t>
            </w:r>
          </w:p>
        </w:tc>
        <w:tc>
          <w:tcPr>
            <w:tcW w:w="4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ind w:right="-1331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ind w:right="-1331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ind w:right="-1331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ind w:right="-1331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ind w:right="-1331"/>
              <w:rPr>
                <w:rFonts w:ascii="Times New Roman" w:hAnsi="Times New Roman"/>
                <w:szCs w:val="21"/>
              </w:rPr>
            </w:pPr>
          </w:p>
          <w:p>
            <w:pPr>
              <w:adjustRightInd w:val="0"/>
              <w:ind w:right="-1331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Times New Roman" w:cs="宋体"/>
                <w:szCs w:val="21"/>
                <w:lang w:val="zh-CN"/>
              </w:rPr>
              <w:t>核保人签字：年月日</w:t>
            </w:r>
          </w:p>
        </w:tc>
      </w:tr>
    </w:tbl>
    <w:p>
      <w:pPr>
        <w:adjustRightInd w:val="0"/>
        <w:snapToGrid w:val="0"/>
        <w:spacing w:line="340" w:lineRule="exact"/>
        <w:ind w:left="-141" w:leftChars="-67" w:right="-506" w:rightChars="-241"/>
        <w:jc w:val="left"/>
        <w:rPr>
          <w:rFonts w:ascii="宋体" w:hAnsi="宋体"/>
          <w:szCs w:val="21"/>
        </w:rPr>
      </w:pPr>
    </w:p>
    <w:p/>
    <w:p/>
    <w:p/>
    <w:p/>
    <w:p/>
    <w:p/>
    <w:p/>
    <w:p/>
    <w:p/>
    <w:p/>
    <w:p/>
    <w:p/>
    <w:p/>
    <w:p>
      <w:pPr>
        <w:autoSpaceDE w:val="0"/>
        <w:autoSpaceDN w:val="0"/>
        <w:adjustRightInd w:val="0"/>
        <w:spacing w:afterLines="50"/>
        <w:jc w:val="center"/>
        <w:rPr>
          <w:rFonts w:ascii="宋体" w:hAnsi="宋体"/>
          <w:b/>
          <w:szCs w:val="21"/>
        </w:rPr>
      </w:pPr>
    </w:p>
    <w:sectPr>
      <w:pgSz w:w="11906" w:h="16838"/>
      <w:pgMar w:top="454" w:right="720" w:bottom="731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467A"/>
    <w:rsid w:val="00003403"/>
    <w:rsid w:val="0000693C"/>
    <w:rsid w:val="00011130"/>
    <w:rsid w:val="00011276"/>
    <w:rsid w:val="00012582"/>
    <w:rsid w:val="00015695"/>
    <w:rsid w:val="00015EBC"/>
    <w:rsid w:val="00020781"/>
    <w:rsid w:val="00022D10"/>
    <w:rsid w:val="0002340D"/>
    <w:rsid w:val="0002345D"/>
    <w:rsid w:val="00023A2D"/>
    <w:rsid w:val="0002767F"/>
    <w:rsid w:val="00032735"/>
    <w:rsid w:val="00035779"/>
    <w:rsid w:val="00043394"/>
    <w:rsid w:val="00045C28"/>
    <w:rsid w:val="00050C4E"/>
    <w:rsid w:val="000518E3"/>
    <w:rsid w:val="00057229"/>
    <w:rsid w:val="00057604"/>
    <w:rsid w:val="000579BE"/>
    <w:rsid w:val="00062DD2"/>
    <w:rsid w:val="00065AB1"/>
    <w:rsid w:val="00070095"/>
    <w:rsid w:val="000707D3"/>
    <w:rsid w:val="000710D5"/>
    <w:rsid w:val="0007235D"/>
    <w:rsid w:val="00075540"/>
    <w:rsid w:val="000803AB"/>
    <w:rsid w:val="00083789"/>
    <w:rsid w:val="00084A77"/>
    <w:rsid w:val="00085A54"/>
    <w:rsid w:val="00085F9B"/>
    <w:rsid w:val="00087173"/>
    <w:rsid w:val="0009258E"/>
    <w:rsid w:val="00092A17"/>
    <w:rsid w:val="00093E50"/>
    <w:rsid w:val="00094121"/>
    <w:rsid w:val="00094E97"/>
    <w:rsid w:val="000970DB"/>
    <w:rsid w:val="000A1879"/>
    <w:rsid w:val="000A1CAA"/>
    <w:rsid w:val="000A38C8"/>
    <w:rsid w:val="000A59FE"/>
    <w:rsid w:val="000A5C77"/>
    <w:rsid w:val="000B20F0"/>
    <w:rsid w:val="000C2834"/>
    <w:rsid w:val="000C4C27"/>
    <w:rsid w:val="000C69CF"/>
    <w:rsid w:val="000D2E46"/>
    <w:rsid w:val="000D4648"/>
    <w:rsid w:val="000D60FC"/>
    <w:rsid w:val="000E2C26"/>
    <w:rsid w:val="000E36B9"/>
    <w:rsid w:val="000E4B65"/>
    <w:rsid w:val="000E6421"/>
    <w:rsid w:val="000E6CC7"/>
    <w:rsid w:val="000E76B7"/>
    <w:rsid w:val="000F06A5"/>
    <w:rsid w:val="000F2331"/>
    <w:rsid w:val="000F2B99"/>
    <w:rsid w:val="000F33EE"/>
    <w:rsid w:val="000F3599"/>
    <w:rsid w:val="000F4A42"/>
    <w:rsid w:val="000F4EEE"/>
    <w:rsid w:val="000F5A6B"/>
    <w:rsid w:val="001034C7"/>
    <w:rsid w:val="001067BF"/>
    <w:rsid w:val="001076B5"/>
    <w:rsid w:val="00110B34"/>
    <w:rsid w:val="001166B7"/>
    <w:rsid w:val="00120D97"/>
    <w:rsid w:val="00122900"/>
    <w:rsid w:val="001231C4"/>
    <w:rsid w:val="00124906"/>
    <w:rsid w:val="00124BFD"/>
    <w:rsid w:val="0012717F"/>
    <w:rsid w:val="00135EAC"/>
    <w:rsid w:val="00135F78"/>
    <w:rsid w:val="0013754B"/>
    <w:rsid w:val="00137D08"/>
    <w:rsid w:val="00140682"/>
    <w:rsid w:val="00141AEA"/>
    <w:rsid w:val="00143E09"/>
    <w:rsid w:val="001450BB"/>
    <w:rsid w:val="00145559"/>
    <w:rsid w:val="0015381E"/>
    <w:rsid w:val="00155EB7"/>
    <w:rsid w:val="00157296"/>
    <w:rsid w:val="001573F4"/>
    <w:rsid w:val="00162AE5"/>
    <w:rsid w:val="001654CE"/>
    <w:rsid w:val="0016588C"/>
    <w:rsid w:val="00166E1A"/>
    <w:rsid w:val="0017028F"/>
    <w:rsid w:val="0018020E"/>
    <w:rsid w:val="0018189E"/>
    <w:rsid w:val="00182E4E"/>
    <w:rsid w:val="00182E50"/>
    <w:rsid w:val="00184126"/>
    <w:rsid w:val="00186BD6"/>
    <w:rsid w:val="001873B0"/>
    <w:rsid w:val="00190215"/>
    <w:rsid w:val="00190A72"/>
    <w:rsid w:val="00191513"/>
    <w:rsid w:val="001938B5"/>
    <w:rsid w:val="0019420B"/>
    <w:rsid w:val="00196981"/>
    <w:rsid w:val="00197D1F"/>
    <w:rsid w:val="001A1B94"/>
    <w:rsid w:val="001A2DB2"/>
    <w:rsid w:val="001A4705"/>
    <w:rsid w:val="001A5429"/>
    <w:rsid w:val="001A69CF"/>
    <w:rsid w:val="001A731F"/>
    <w:rsid w:val="001A75F8"/>
    <w:rsid w:val="001A7647"/>
    <w:rsid w:val="001B1A78"/>
    <w:rsid w:val="001B1C4D"/>
    <w:rsid w:val="001B37DE"/>
    <w:rsid w:val="001B79B3"/>
    <w:rsid w:val="001C05EB"/>
    <w:rsid w:val="001C1B52"/>
    <w:rsid w:val="001C2892"/>
    <w:rsid w:val="001C30BF"/>
    <w:rsid w:val="001C6F45"/>
    <w:rsid w:val="001C770F"/>
    <w:rsid w:val="001D0CBB"/>
    <w:rsid w:val="001D0D27"/>
    <w:rsid w:val="001D42AD"/>
    <w:rsid w:val="001D6059"/>
    <w:rsid w:val="001E0734"/>
    <w:rsid w:val="001E1363"/>
    <w:rsid w:val="001E3A5D"/>
    <w:rsid w:val="001E4E23"/>
    <w:rsid w:val="001F1519"/>
    <w:rsid w:val="001F2A7C"/>
    <w:rsid w:val="001F7291"/>
    <w:rsid w:val="00201FA9"/>
    <w:rsid w:val="00210270"/>
    <w:rsid w:val="00211327"/>
    <w:rsid w:val="00212A67"/>
    <w:rsid w:val="0021362E"/>
    <w:rsid w:val="0022247F"/>
    <w:rsid w:val="00222BFF"/>
    <w:rsid w:val="0022340F"/>
    <w:rsid w:val="002242F3"/>
    <w:rsid w:val="002243B5"/>
    <w:rsid w:val="00225FCC"/>
    <w:rsid w:val="00231698"/>
    <w:rsid w:val="00233157"/>
    <w:rsid w:val="00233C16"/>
    <w:rsid w:val="00237128"/>
    <w:rsid w:val="0023774C"/>
    <w:rsid w:val="00240F4C"/>
    <w:rsid w:val="00241157"/>
    <w:rsid w:val="00241676"/>
    <w:rsid w:val="00242416"/>
    <w:rsid w:val="00246296"/>
    <w:rsid w:val="002506AF"/>
    <w:rsid w:val="002512D8"/>
    <w:rsid w:val="002533DC"/>
    <w:rsid w:val="00262212"/>
    <w:rsid w:val="00267A32"/>
    <w:rsid w:val="00273385"/>
    <w:rsid w:val="00275D83"/>
    <w:rsid w:val="002760C8"/>
    <w:rsid w:val="00282A9D"/>
    <w:rsid w:val="00282FA7"/>
    <w:rsid w:val="00283CE4"/>
    <w:rsid w:val="00284080"/>
    <w:rsid w:val="00285B0E"/>
    <w:rsid w:val="002862DE"/>
    <w:rsid w:val="00287293"/>
    <w:rsid w:val="00287BEE"/>
    <w:rsid w:val="00291EBC"/>
    <w:rsid w:val="00294057"/>
    <w:rsid w:val="002A6D80"/>
    <w:rsid w:val="002A6E06"/>
    <w:rsid w:val="002B0EF9"/>
    <w:rsid w:val="002B1136"/>
    <w:rsid w:val="002B2F02"/>
    <w:rsid w:val="002B595E"/>
    <w:rsid w:val="002C025E"/>
    <w:rsid w:val="002C2AFC"/>
    <w:rsid w:val="002C3757"/>
    <w:rsid w:val="002C68C6"/>
    <w:rsid w:val="002C7715"/>
    <w:rsid w:val="002D03C3"/>
    <w:rsid w:val="002D0D3A"/>
    <w:rsid w:val="002D1C99"/>
    <w:rsid w:val="002D3BC6"/>
    <w:rsid w:val="002D552C"/>
    <w:rsid w:val="002D60C8"/>
    <w:rsid w:val="002D6D90"/>
    <w:rsid w:val="002E4ABC"/>
    <w:rsid w:val="002E5A41"/>
    <w:rsid w:val="002E794E"/>
    <w:rsid w:val="002F02E3"/>
    <w:rsid w:val="002F1C3D"/>
    <w:rsid w:val="002F4115"/>
    <w:rsid w:val="002F43D7"/>
    <w:rsid w:val="002F457C"/>
    <w:rsid w:val="002F4AD2"/>
    <w:rsid w:val="002F561E"/>
    <w:rsid w:val="002F7F87"/>
    <w:rsid w:val="00302457"/>
    <w:rsid w:val="00305129"/>
    <w:rsid w:val="003052DD"/>
    <w:rsid w:val="00307F38"/>
    <w:rsid w:val="00312A60"/>
    <w:rsid w:val="003134B8"/>
    <w:rsid w:val="00313885"/>
    <w:rsid w:val="00315176"/>
    <w:rsid w:val="003153C6"/>
    <w:rsid w:val="0031588F"/>
    <w:rsid w:val="003212E9"/>
    <w:rsid w:val="00322277"/>
    <w:rsid w:val="00324C58"/>
    <w:rsid w:val="00325B49"/>
    <w:rsid w:val="00325B4B"/>
    <w:rsid w:val="0032608F"/>
    <w:rsid w:val="00327A8A"/>
    <w:rsid w:val="0033291C"/>
    <w:rsid w:val="003352A1"/>
    <w:rsid w:val="00335589"/>
    <w:rsid w:val="003363E0"/>
    <w:rsid w:val="00336D13"/>
    <w:rsid w:val="00337068"/>
    <w:rsid w:val="00340515"/>
    <w:rsid w:val="003432CB"/>
    <w:rsid w:val="003432F9"/>
    <w:rsid w:val="003454B0"/>
    <w:rsid w:val="00346648"/>
    <w:rsid w:val="00351A10"/>
    <w:rsid w:val="00353085"/>
    <w:rsid w:val="00353A49"/>
    <w:rsid w:val="00354742"/>
    <w:rsid w:val="003554A6"/>
    <w:rsid w:val="00356782"/>
    <w:rsid w:val="003573D7"/>
    <w:rsid w:val="00362CC3"/>
    <w:rsid w:val="00363776"/>
    <w:rsid w:val="003640F7"/>
    <w:rsid w:val="00364C21"/>
    <w:rsid w:val="00370DE9"/>
    <w:rsid w:val="00372A5A"/>
    <w:rsid w:val="00374B21"/>
    <w:rsid w:val="0037576B"/>
    <w:rsid w:val="00375D8F"/>
    <w:rsid w:val="00376A17"/>
    <w:rsid w:val="00380FF5"/>
    <w:rsid w:val="003851B7"/>
    <w:rsid w:val="00386698"/>
    <w:rsid w:val="00387023"/>
    <w:rsid w:val="00387BB0"/>
    <w:rsid w:val="0039080F"/>
    <w:rsid w:val="003914CA"/>
    <w:rsid w:val="003922F6"/>
    <w:rsid w:val="00392360"/>
    <w:rsid w:val="00392BAA"/>
    <w:rsid w:val="00396B31"/>
    <w:rsid w:val="003A01FD"/>
    <w:rsid w:val="003A1498"/>
    <w:rsid w:val="003A7169"/>
    <w:rsid w:val="003A7B0C"/>
    <w:rsid w:val="003B1347"/>
    <w:rsid w:val="003B2154"/>
    <w:rsid w:val="003B23E7"/>
    <w:rsid w:val="003B442C"/>
    <w:rsid w:val="003B4F80"/>
    <w:rsid w:val="003B5B8B"/>
    <w:rsid w:val="003C0461"/>
    <w:rsid w:val="003C0768"/>
    <w:rsid w:val="003C0D3C"/>
    <w:rsid w:val="003C44F7"/>
    <w:rsid w:val="003D021F"/>
    <w:rsid w:val="003D0339"/>
    <w:rsid w:val="003D0442"/>
    <w:rsid w:val="003D3FE4"/>
    <w:rsid w:val="003D486D"/>
    <w:rsid w:val="003D57F7"/>
    <w:rsid w:val="003D7215"/>
    <w:rsid w:val="003E4039"/>
    <w:rsid w:val="003F272A"/>
    <w:rsid w:val="003F3FCB"/>
    <w:rsid w:val="003F59C3"/>
    <w:rsid w:val="00400A78"/>
    <w:rsid w:val="00400B0E"/>
    <w:rsid w:val="00406B00"/>
    <w:rsid w:val="004072F0"/>
    <w:rsid w:val="0041322C"/>
    <w:rsid w:val="00413E6D"/>
    <w:rsid w:val="00420921"/>
    <w:rsid w:val="00420981"/>
    <w:rsid w:val="004224A8"/>
    <w:rsid w:val="004259D4"/>
    <w:rsid w:val="00427603"/>
    <w:rsid w:val="00431DA7"/>
    <w:rsid w:val="00433ECC"/>
    <w:rsid w:val="00436DA4"/>
    <w:rsid w:val="00440EF3"/>
    <w:rsid w:val="00443EBE"/>
    <w:rsid w:val="00445117"/>
    <w:rsid w:val="00450A24"/>
    <w:rsid w:val="00453C73"/>
    <w:rsid w:val="00454C51"/>
    <w:rsid w:val="00455972"/>
    <w:rsid w:val="004562B9"/>
    <w:rsid w:val="00456A76"/>
    <w:rsid w:val="00456E44"/>
    <w:rsid w:val="00460FC7"/>
    <w:rsid w:val="00462AD8"/>
    <w:rsid w:val="00465B08"/>
    <w:rsid w:val="00471F78"/>
    <w:rsid w:val="00475F4E"/>
    <w:rsid w:val="00481A7B"/>
    <w:rsid w:val="00482F01"/>
    <w:rsid w:val="0048718C"/>
    <w:rsid w:val="004872F3"/>
    <w:rsid w:val="004900A0"/>
    <w:rsid w:val="00492408"/>
    <w:rsid w:val="0049677E"/>
    <w:rsid w:val="004A0FE7"/>
    <w:rsid w:val="004A38B6"/>
    <w:rsid w:val="004A4D34"/>
    <w:rsid w:val="004B3A82"/>
    <w:rsid w:val="004B3C7E"/>
    <w:rsid w:val="004B435C"/>
    <w:rsid w:val="004B46E6"/>
    <w:rsid w:val="004B6712"/>
    <w:rsid w:val="004B715E"/>
    <w:rsid w:val="004C07C0"/>
    <w:rsid w:val="004C0DFA"/>
    <w:rsid w:val="004C16A7"/>
    <w:rsid w:val="004C5D2F"/>
    <w:rsid w:val="004D228F"/>
    <w:rsid w:val="004D3E20"/>
    <w:rsid w:val="004E10EF"/>
    <w:rsid w:val="004E29D4"/>
    <w:rsid w:val="004E67A5"/>
    <w:rsid w:val="004F2C00"/>
    <w:rsid w:val="004F422B"/>
    <w:rsid w:val="004F58E8"/>
    <w:rsid w:val="004F5CC8"/>
    <w:rsid w:val="00500B7A"/>
    <w:rsid w:val="005060C9"/>
    <w:rsid w:val="00506E6D"/>
    <w:rsid w:val="00507292"/>
    <w:rsid w:val="00507295"/>
    <w:rsid w:val="005123DA"/>
    <w:rsid w:val="00513A9B"/>
    <w:rsid w:val="00514FD0"/>
    <w:rsid w:val="00517857"/>
    <w:rsid w:val="00517D4E"/>
    <w:rsid w:val="0052026D"/>
    <w:rsid w:val="00521AAC"/>
    <w:rsid w:val="00523905"/>
    <w:rsid w:val="0052390F"/>
    <w:rsid w:val="00530728"/>
    <w:rsid w:val="005313EE"/>
    <w:rsid w:val="00536F52"/>
    <w:rsid w:val="00541572"/>
    <w:rsid w:val="00541A78"/>
    <w:rsid w:val="00542745"/>
    <w:rsid w:val="00543680"/>
    <w:rsid w:val="0054497D"/>
    <w:rsid w:val="00544A01"/>
    <w:rsid w:val="00545002"/>
    <w:rsid w:val="00545D29"/>
    <w:rsid w:val="00551888"/>
    <w:rsid w:val="0055298D"/>
    <w:rsid w:val="005536E2"/>
    <w:rsid w:val="00555EB5"/>
    <w:rsid w:val="00557F69"/>
    <w:rsid w:val="00565D7D"/>
    <w:rsid w:val="005670D5"/>
    <w:rsid w:val="00575895"/>
    <w:rsid w:val="00576DC6"/>
    <w:rsid w:val="00584B07"/>
    <w:rsid w:val="00586ABD"/>
    <w:rsid w:val="005875A4"/>
    <w:rsid w:val="00587C03"/>
    <w:rsid w:val="0059081F"/>
    <w:rsid w:val="0059167E"/>
    <w:rsid w:val="00593607"/>
    <w:rsid w:val="00594A97"/>
    <w:rsid w:val="00595943"/>
    <w:rsid w:val="005A0608"/>
    <w:rsid w:val="005A084B"/>
    <w:rsid w:val="005A1C9C"/>
    <w:rsid w:val="005A4917"/>
    <w:rsid w:val="005A4CB1"/>
    <w:rsid w:val="005A7AEC"/>
    <w:rsid w:val="005B03A3"/>
    <w:rsid w:val="005B226D"/>
    <w:rsid w:val="005B397E"/>
    <w:rsid w:val="005B4119"/>
    <w:rsid w:val="005B52D0"/>
    <w:rsid w:val="005B6B11"/>
    <w:rsid w:val="005B79D1"/>
    <w:rsid w:val="005C0B86"/>
    <w:rsid w:val="005C1804"/>
    <w:rsid w:val="005C4384"/>
    <w:rsid w:val="005C73DC"/>
    <w:rsid w:val="005D1B7B"/>
    <w:rsid w:val="005D3159"/>
    <w:rsid w:val="005D37CD"/>
    <w:rsid w:val="005D3D42"/>
    <w:rsid w:val="005D69F9"/>
    <w:rsid w:val="005D7EF2"/>
    <w:rsid w:val="005E284F"/>
    <w:rsid w:val="005E44B3"/>
    <w:rsid w:val="005E7417"/>
    <w:rsid w:val="005F130B"/>
    <w:rsid w:val="005F6E5D"/>
    <w:rsid w:val="00601E5D"/>
    <w:rsid w:val="006034EA"/>
    <w:rsid w:val="00604E68"/>
    <w:rsid w:val="00605A5E"/>
    <w:rsid w:val="00606230"/>
    <w:rsid w:val="00607178"/>
    <w:rsid w:val="00610AC0"/>
    <w:rsid w:val="00612135"/>
    <w:rsid w:val="006122D4"/>
    <w:rsid w:val="0061772D"/>
    <w:rsid w:val="006231A5"/>
    <w:rsid w:val="00624CC8"/>
    <w:rsid w:val="0062576E"/>
    <w:rsid w:val="0062609B"/>
    <w:rsid w:val="006265D8"/>
    <w:rsid w:val="00630399"/>
    <w:rsid w:val="00630E93"/>
    <w:rsid w:val="0063401F"/>
    <w:rsid w:val="006361DF"/>
    <w:rsid w:val="006464A1"/>
    <w:rsid w:val="006471C4"/>
    <w:rsid w:val="00647655"/>
    <w:rsid w:val="00647B7D"/>
    <w:rsid w:val="00647C20"/>
    <w:rsid w:val="00651664"/>
    <w:rsid w:val="00654F85"/>
    <w:rsid w:val="00655142"/>
    <w:rsid w:val="006553D1"/>
    <w:rsid w:val="006611DD"/>
    <w:rsid w:val="00663A07"/>
    <w:rsid w:val="00664DAD"/>
    <w:rsid w:val="00666F13"/>
    <w:rsid w:val="006670C2"/>
    <w:rsid w:val="0067145E"/>
    <w:rsid w:val="0067351B"/>
    <w:rsid w:val="00681AB3"/>
    <w:rsid w:val="00681E70"/>
    <w:rsid w:val="006842BF"/>
    <w:rsid w:val="006877DC"/>
    <w:rsid w:val="00690E94"/>
    <w:rsid w:val="00695A4C"/>
    <w:rsid w:val="00697150"/>
    <w:rsid w:val="006A0173"/>
    <w:rsid w:val="006A0CA7"/>
    <w:rsid w:val="006A1EC3"/>
    <w:rsid w:val="006A4B96"/>
    <w:rsid w:val="006A5847"/>
    <w:rsid w:val="006A5EC6"/>
    <w:rsid w:val="006B0989"/>
    <w:rsid w:val="006B12F1"/>
    <w:rsid w:val="006B48A6"/>
    <w:rsid w:val="006B6577"/>
    <w:rsid w:val="006B7AAF"/>
    <w:rsid w:val="006C13E1"/>
    <w:rsid w:val="006C681F"/>
    <w:rsid w:val="006C761C"/>
    <w:rsid w:val="006D142A"/>
    <w:rsid w:val="006D399D"/>
    <w:rsid w:val="006D5A8A"/>
    <w:rsid w:val="006E22BE"/>
    <w:rsid w:val="006E6F53"/>
    <w:rsid w:val="006F1C4A"/>
    <w:rsid w:val="006F2E6F"/>
    <w:rsid w:val="006F4E49"/>
    <w:rsid w:val="006F4E6A"/>
    <w:rsid w:val="00701344"/>
    <w:rsid w:val="00702172"/>
    <w:rsid w:val="00707919"/>
    <w:rsid w:val="00711263"/>
    <w:rsid w:val="007159AD"/>
    <w:rsid w:val="00717E6B"/>
    <w:rsid w:val="00722225"/>
    <w:rsid w:val="00722411"/>
    <w:rsid w:val="007234BC"/>
    <w:rsid w:val="00726777"/>
    <w:rsid w:val="00731D31"/>
    <w:rsid w:val="007320E5"/>
    <w:rsid w:val="00732956"/>
    <w:rsid w:val="007335B7"/>
    <w:rsid w:val="007353DD"/>
    <w:rsid w:val="00735C36"/>
    <w:rsid w:val="0073718A"/>
    <w:rsid w:val="0074045A"/>
    <w:rsid w:val="00742756"/>
    <w:rsid w:val="0074361D"/>
    <w:rsid w:val="00745771"/>
    <w:rsid w:val="00750B41"/>
    <w:rsid w:val="007550C8"/>
    <w:rsid w:val="00755734"/>
    <w:rsid w:val="00757B10"/>
    <w:rsid w:val="007605F2"/>
    <w:rsid w:val="00763BB1"/>
    <w:rsid w:val="007659DB"/>
    <w:rsid w:val="00767802"/>
    <w:rsid w:val="00773AD8"/>
    <w:rsid w:val="00777CF2"/>
    <w:rsid w:val="00781E1A"/>
    <w:rsid w:val="00781F96"/>
    <w:rsid w:val="007823CB"/>
    <w:rsid w:val="00782622"/>
    <w:rsid w:val="0079176B"/>
    <w:rsid w:val="00792ECE"/>
    <w:rsid w:val="00794150"/>
    <w:rsid w:val="00795FCF"/>
    <w:rsid w:val="007A0674"/>
    <w:rsid w:val="007A1029"/>
    <w:rsid w:val="007A3A7B"/>
    <w:rsid w:val="007A5F55"/>
    <w:rsid w:val="007A7265"/>
    <w:rsid w:val="007B55BF"/>
    <w:rsid w:val="007B5F56"/>
    <w:rsid w:val="007C12DB"/>
    <w:rsid w:val="007C3217"/>
    <w:rsid w:val="007C32CB"/>
    <w:rsid w:val="007C6DB0"/>
    <w:rsid w:val="007C74CC"/>
    <w:rsid w:val="007D158C"/>
    <w:rsid w:val="007D262D"/>
    <w:rsid w:val="007D28D9"/>
    <w:rsid w:val="007D51BD"/>
    <w:rsid w:val="007D5939"/>
    <w:rsid w:val="007E2120"/>
    <w:rsid w:val="007E3C86"/>
    <w:rsid w:val="007E593E"/>
    <w:rsid w:val="007E72CF"/>
    <w:rsid w:val="007E777A"/>
    <w:rsid w:val="007F4CFD"/>
    <w:rsid w:val="007F5556"/>
    <w:rsid w:val="007F746C"/>
    <w:rsid w:val="00802D91"/>
    <w:rsid w:val="008041E0"/>
    <w:rsid w:val="0080422A"/>
    <w:rsid w:val="00807A79"/>
    <w:rsid w:val="00812579"/>
    <w:rsid w:val="0081786C"/>
    <w:rsid w:val="00821DB8"/>
    <w:rsid w:val="00823A7B"/>
    <w:rsid w:val="00826E8C"/>
    <w:rsid w:val="00831649"/>
    <w:rsid w:val="00836057"/>
    <w:rsid w:val="0084298E"/>
    <w:rsid w:val="00842C41"/>
    <w:rsid w:val="00843070"/>
    <w:rsid w:val="00851D52"/>
    <w:rsid w:val="0085334C"/>
    <w:rsid w:val="00861DDD"/>
    <w:rsid w:val="00862500"/>
    <w:rsid w:val="00863DA4"/>
    <w:rsid w:val="00865C49"/>
    <w:rsid w:val="00867473"/>
    <w:rsid w:val="00867495"/>
    <w:rsid w:val="00872251"/>
    <w:rsid w:val="00874028"/>
    <w:rsid w:val="00876C64"/>
    <w:rsid w:val="008802BE"/>
    <w:rsid w:val="00880915"/>
    <w:rsid w:val="00882A19"/>
    <w:rsid w:val="00884035"/>
    <w:rsid w:val="008907AF"/>
    <w:rsid w:val="00893BFE"/>
    <w:rsid w:val="00895776"/>
    <w:rsid w:val="00896F15"/>
    <w:rsid w:val="00897CF0"/>
    <w:rsid w:val="008A0316"/>
    <w:rsid w:val="008A1B0C"/>
    <w:rsid w:val="008A64C4"/>
    <w:rsid w:val="008B3AD2"/>
    <w:rsid w:val="008B6CAD"/>
    <w:rsid w:val="008C018F"/>
    <w:rsid w:val="008C0FF3"/>
    <w:rsid w:val="008C1E8D"/>
    <w:rsid w:val="008C2AC8"/>
    <w:rsid w:val="008C3CC2"/>
    <w:rsid w:val="008C422B"/>
    <w:rsid w:val="008C46AA"/>
    <w:rsid w:val="008C6A98"/>
    <w:rsid w:val="008C6B22"/>
    <w:rsid w:val="008D0AE9"/>
    <w:rsid w:val="008D282A"/>
    <w:rsid w:val="008D4021"/>
    <w:rsid w:val="008D6139"/>
    <w:rsid w:val="008D739A"/>
    <w:rsid w:val="008D78ED"/>
    <w:rsid w:val="008E4214"/>
    <w:rsid w:val="008E4315"/>
    <w:rsid w:val="008E6D80"/>
    <w:rsid w:val="008F0574"/>
    <w:rsid w:val="008F1700"/>
    <w:rsid w:val="008F187C"/>
    <w:rsid w:val="008F29D7"/>
    <w:rsid w:val="008F5F92"/>
    <w:rsid w:val="009007CA"/>
    <w:rsid w:val="00903404"/>
    <w:rsid w:val="0090683F"/>
    <w:rsid w:val="009068A0"/>
    <w:rsid w:val="00906C39"/>
    <w:rsid w:val="009079CA"/>
    <w:rsid w:val="009109EA"/>
    <w:rsid w:val="00910C10"/>
    <w:rsid w:val="00912F83"/>
    <w:rsid w:val="00916DAB"/>
    <w:rsid w:val="00920FEE"/>
    <w:rsid w:val="00921029"/>
    <w:rsid w:val="00922283"/>
    <w:rsid w:val="0092374D"/>
    <w:rsid w:val="009239C8"/>
    <w:rsid w:val="009273A4"/>
    <w:rsid w:val="00933272"/>
    <w:rsid w:val="00933844"/>
    <w:rsid w:val="00934ECF"/>
    <w:rsid w:val="009371AA"/>
    <w:rsid w:val="0094213A"/>
    <w:rsid w:val="0094539B"/>
    <w:rsid w:val="00951885"/>
    <w:rsid w:val="0095308A"/>
    <w:rsid w:val="00954B89"/>
    <w:rsid w:val="009620AF"/>
    <w:rsid w:val="0096444E"/>
    <w:rsid w:val="0096792F"/>
    <w:rsid w:val="0096799F"/>
    <w:rsid w:val="009679C4"/>
    <w:rsid w:val="009679C6"/>
    <w:rsid w:val="00967FC5"/>
    <w:rsid w:val="009711F9"/>
    <w:rsid w:val="009712A2"/>
    <w:rsid w:val="00975936"/>
    <w:rsid w:val="00976E89"/>
    <w:rsid w:val="009830DD"/>
    <w:rsid w:val="0098339A"/>
    <w:rsid w:val="00983773"/>
    <w:rsid w:val="00985C5E"/>
    <w:rsid w:val="009951DC"/>
    <w:rsid w:val="00997891"/>
    <w:rsid w:val="009A06AE"/>
    <w:rsid w:val="009A0ABD"/>
    <w:rsid w:val="009A12F9"/>
    <w:rsid w:val="009A3512"/>
    <w:rsid w:val="009A4A76"/>
    <w:rsid w:val="009A4D6A"/>
    <w:rsid w:val="009A6069"/>
    <w:rsid w:val="009B06B5"/>
    <w:rsid w:val="009B3F66"/>
    <w:rsid w:val="009C060F"/>
    <w:rsid w:val="009C249E"/>
    <w:rsid w:val="009C2D81"/>
    <w:rsid w:val="009C3213"/>
    <w:rsid w:val="009C5F24"/>
    <w:rsid w:val="009C6325"/>
    <w:rsid w:val="009D0AF1"/>
    <w:rsid w:val="009D2F38"/>
    <w:rsid w:val="009D32DE"/>
    <w:rsid w:val="009D420A"/>
    <w:rsid w:val="009D500D"/>
    <w:rsid w:val="009D534E"/>
    <w:rsid w:val="009E35F9"/>
    <w:rsid w:val="009E3DCD"/>
    <w:rsid w:val="009E40C8"/>
    <w:rsid w:val="009E54E4"/>
    <w:rsid w:val="009F0B52"/>
    <w:rsid w:val="009F0FF3"/>
    <w:rsid w:val="009F4FF7"/>
    <w:rsid w:val="009F7FD4"/>
    <w:rsid w:val="00A035AA"/>
    <w:rsid w:val="00A0562B"/>
    <w:rsid w:val="00A07525"/>
    <w:rsid w:val="00A121D1"/>
    <w:rsid w:val="00A12D4E"/>
    <w:rsid w:val="00A14F48"/>
    <w:rsid w:val="00A15938"/>
    <w:rsid w:val="00A22128"/>
    <w:rsid w:val="00A22E42"/>
    <w:rsid w:val="00A25F13"/>
    <w:rsid w:val="00A30B58"/>
    <w:rsid w:val="00A30D04"/>
    <w:rsid w:val="00A31929"/>
    <w:rsid w:val="00A344CB"/>
    <w:rsid w:val="00A37344"/>
    <w:rsid w:val="00A37975"/>
    <w:rsid w:val="00A40DC3"/>
    <w:rsid w:val="00A415F2"/>
    <w:rsid w:val="00A41EAE"/>
    <w:rsid w:val="00A434B6"/>
    <w:rsid w:val="00A44E19"/>
    <w:rsid w:val="00A455EF"/>
    <w:rsid w:val="00A45E4B"/>
    <w:rsid w:val="00A47410"/>
    <w:rsid w:val="00A50039"/>
    <w:rsid w:val="00A5164D"/>
    <w:rsid w:val="00A55D24"/>
    <w:rsid w:val="00A55EF3"/>
    <w:rsid w:val="00A56805"/>
    <w:rsid w:val="00A61566"/>
    <w:rsid w:val="00A61CBB"/>
    <w:rsid w:val="00A650ED"/>
    <w:rsid w:val="00A65628"/>
    <w:rsid w:val="00A67E5C"/>
    <w:rsid w:val="00A719E5"/>
    <w:rsid w:val="00A726E2"/>
    <w:rsid w:val="00A72FC4"/>
    <w:rsid w:val="00A73253"/>
    <w:rsid w:val="00A822B4"/>
    <w:rsid w:val="00A83BE9"/>
    <w:rsid w:val="00A878ED"/>
    <w:rsid w:val="00A920F8"/>
    <w:rsid w:val="00A929E8"/>
    <w:rsid w:val="00A934B9"/>
    <w:rsid w:val="00A93C89"/>
    <w:rsid w:val="00A9571E"/>
    <w:rsid w:val="00A96441"/>
    <w:rsid w:val="00A96F65"/>
    <w:rsid w:val="00AA0363"/>
    <w:rsid w:val="00AA05A5"/>
    <w:rsid w:val="00AA26AA"/>
    <w:rsid w:val="00AA580C"/>
    <w:rsid w:val="00AC2AE9"/>
    <w:rsid w:val="00AC31FC"/>
    <w:rsid w:val="00AC4E56"/>
    <w:rsid w:val="00AC5AAC"/>
    <w:rsid w:val="00AD2BE9"/>
    <w:rsid w:val="00AD3D87"/>
    <w:rsid w:val="00AD3E81"/>
    <w:rsid w:val="00AD4125"/>
    <w:rsid w:val="00AE2FC6"/>
    <w:rsid w:val="00AE5EE2"/>
    <w:rsid w:val="00AE62DB"/>
    <w:rsid w:val="00AF56D3"/>
    <w:rsid w:val="00AF5A72"/>
    <w:rsid w:val="00AF64D2"/>
    <w:rsid w:val="00AF7E93"/>
    <w:rsid w:val="00B01E93"/>
    <w:rsid w:val="00B035C2"/>
    <w:rsid w:val="00B069BB"/>
    <w:rsid w:val="00B103E8"/>
    <w:rsid w:val="00B109DB"/>
    <w:rsid w:val="00B10D65"/>
    <w:rsid w:val="00B141EF"/>
    <w:rsid w:val="00B20D10"/>
    <w:rsid w:val="00B22D26"/>
    <w:rsid w:val="00B23F47"/>
    <w:rsid w:val="00B259A2"/>
    <w:rsid w:val="00B268B7"/>
    <w:rsid w:val="00B27892"/>
    <w:rsid w:val="00B31FD9"/>
    <w:rsid w:val="00B336A6"/>
    <w:rsid w:val="00B400B6"/>
    <w:rsid w:val="00B44792"/>
    <w:rsid w:val="00B46E81"/>
    <w:rsid w:val="00B50301"/>
    <w:rsid w:val="00B519C3"/>
    <w:rsid w:val="00B53AF8"/>
    <w:rsid w:val="00B53F12"/>
    <w:rsid w:val="00B54964"/>
    <w:rsid w:val="00B559D5"/>
    <w:rsid w:val="00B6003E"/>
    <w:rsid w:val="00B62292"/>
    <w:rsid w:val="00B62C15"/>
    <w:rsid w:val="00B633EC"/>
    <w:rsid w:val="00B64819"/>
    <w:rsid w:val="00B707FE"/>
    <w:rsid w:val="00B71A43"/>
    <w:rsid w:val="00B71BF8"/>
    <w:rsid w:val="00B748A3"/>
    <w:rsid w:val="00B76824"/>
    <w:rsid w:val="00B7729F"/>
    <w:rsid w:val="00B817CC"/>
    <w:rsid w:val="00B84FC5"/>
    <w:rsid w:val="00B85EB8"/>
    <w:rsid w:val="00B965A5"/>
    <w:rsid w:val="00BA0114"/>
    <w:rsid w:val="00BA0560"/>
    <w:rsid w:val="00BA0710"/>
    <w:rsid w:val="00BB3079"/>
    <w:rsid w:val="00BC0844"/>
    <w:rsid w:val="00BC313E"/>
    <w:rsid w:val="00BC4478"/>
    <w:rsid w:val="00BC4CA0"/>
    <w:rsid w:val="00BC6462"/>
    <w:rsid w:val="00BD002C"/>
    <w:rsid w:val="00BD3B31"/>
    <w:rsid w:val="00BE215E"/>
    <w:rsid w:val="00BE265D"/>
    <w:rsid w:val="00BE3D01"/>
    <w:rsid w:val="00BE5493"/>
    <w:rsid w:val="00BE596B"/>
    <w:rsid w:val="00BF3259"/>
    <w:rsid w:val="00BF4E7E"/>
    <w:rsid w:val="00BF5B05"/>
    <w:rsid w:val="00BF62FC"/>
    <w:rsid w:val="00BF6A34"/>
    <w:rsid w:val="00BF799B"/>
    <w:rsid w:val="00C01E42"/>
    <w:rsid w:val="00C02207"/>
    <w:rsid w:val="00C02567"/>
    <w:rsid w:val="00C02637"/>
    <w:rsid w:val="00C02A9D"/>
    <w:rsid w:val="00C06B02"/>
    <w:rsid w:val="00C07634"/>
    <w:rsid w:val="00C10A7B"/>
    <w:rsid w:val="00C113EC"/>
    <w:rsid w:val="00C134E4"/>
    <w:rsid w:val="00C171C8"/>
    <w:rsid w:val="00C17408"/>
    <w:rsid w:val="00C23692"/>
    <w:rsid w:val="00C23EA6"/>
    <w:rsid w:val="00C24DC7"/>
    <w:rsid w:val="00C26FA0"/>
    <w:rsid w:val="00C27A0A"/>
    <w:rsid w:val="00C33B3E"/>
    <w:rsid w:val="00C33D91"/>
    <w:rsid w:val="00C36613"/>
    <w:rsid w:val="00C40C08"/>
    <w:rsid w:val="00C4213D"/>
    <w:rsid w:val="00C44EEB"/>
    <w:rsid w:val="00C5136D"/>
    <w:rsid w:val="00C53505"/>
    <w:rsid w:val="00C56737"/>
    <w:rsid w:val="00C572F0"/>
    <w:rsid w:val="00C623DE"/>
    <w:rsid w:val="00C62966"/>
    <w:rsid w:val="00C64162"/>
    <w:rsid w:val="00C650A1"/>
    <w:rsid w:val="00C71BB2"/>
    <w:rsid w:val="00C72005"/>
    <w:rsid w:val="00C725EA"/>
    <w:rsid w:val="00C7467A"/>
    <w:rsid w:val="00C81451"/>
    <w:rsid w:val="00C82499"/>
    <w:rsid w:val="00C8336B"/>
    <w:rsid w:val="00C86176"/>
    <w:rsid w:val="00C86CDA"/>
    <w:rsid w:val="00C8770B"/>
    <w:rsid w:val="00C87CD5"/>
    <w:rsid w:val="00C94F74"/>
    <w:rsid w:val="00C95A11"/>
    <w:rsid w:val="00C972A5"/>
    <w:rsid w:val="00CA21D0"/>
    <w:rsid w:val="00CA7A42"/>
    <w:rsid w:val="00CB0C73"/>
    <w:rsid w:val="00CB36EF"/>
    <w:rsid w:val="00CB7E52"/>
    <w:rsid w:val="00CC1590"/>
    <w:rsid w:val="00CC49ED"/>
    <w:rsid w:val="00CC7F7B"/>
    <w:rsid w:val="00CD0198"/>
    <w:rsid w:val="00CD19B8"/>
    <w:rsid w:val="00CD31AD"/>
    <w:rsid w:val="00CD4D6E"/>
    <w:rsid w:val="00CD69C8"/>
    <w:rsid w:val="00CE10CA"/>
    <w:rsid w:val="00CE6E13"/>
    <w:rsid w:val="00CF1560"/>
    <w:rsid w:val="00CF403D"/>
    <w:rsid w:val="00CF7747"/>
    <w:rsid w:val="00D030F5"/>
    <w:rsid w:val="00D0774F"/>
    <w:rsid w:val="00D07A54"/>
    <w:rsid w:val="00D10172"/>
    <w:rsid w:val="00D1100A"/>
    <w:rsid w:val="00D12138"/>
    <w:rsid w:val="00D21DB6"/>
    <w:rsid w:val="00D27280"/>
    <w:rsid w:val="00D32329"/>
    <w:rsid w:val="00D347C7"/>
    <w:rsid w:val="00D365CD"/>
    <w:rsid w:val="00D435E9"/>
    <w:rsid w:val="00D44E93"/>
    <w:rsid w:val="00D45266"/>
    <w:rsid w:val="00D501A8"/>
    <w:rsid w:val="00D53905"/>
    <w:rsid w:val="00D578F7"/>
    <w:rsid w:val="00D605A8"/>
    <w:rsid w:val="00D620E4"/>
    <w:rsid w:val="00D646CF"/>
    <w:rsid w:val="00D6560B"/>
    <w:rsid w:val="00D65859"/>
    <w:rsid w:val="00D67B4B"/>
    <w:rsid w:val="00D70862"/>
    <w:rsid w:val="00D735CC"/>
    <w:rsid w:val="00D74E99"/>
    <w:rsid w:val="00D76E2F"/>
    <w:rsid w:val="00D82563"/>
    <w:rsid w:val="00D86A86"/>
    <w:rsid w:val="00D876E9"/>
    <w:rsid w:val="00D92584"/>
    <w:rsid w:val="00D92C36"/>
    <w:rsid w:val="00D940CA"/>
    <w:rsid w:val="00D94933"/>
    <w:rsid w:val="00D94B30"/>
    <w:rsid w:val="00D952AF"/>
    <w:rsid w:val="00D96AB0"/>
    <w:rsid w:val="00DA328F"/>
    <w:rsid w:val="00DA34D7"/>
    <w:rsid w:val="00DA403E"/>
    <w:rsid w:val="00DA6644"/>
    <w:rsid w:val="00DB5E66"/>
    <w:rsid w:val="00DB6C87"/>
    <w:rsid w:val="00DC3959"/>
    <w:rsid w:val="00DC3F24"/>
    <w:rsid w:val="00DD2390"/>
    <w:rsid w:val="00DD7679"/>
    <w:rsid w:val="00DD7E8C"/>
    <w:rsid w:val="00DE0980"/>
    <w:rsid w:val="00DE3441"/>
    <w:rsid w:val="00DE3654"/>
    <w:rsid w:val="00DE5CFD"/>
    <w:rsid w:val="00DF2D7C"/>
    <w:rsid w:val="00DF3D01"/>
    <w:rsid w:val="00DF46F7"/>
    <w:rsid w:val="00DF6424"/>
    <w:rsid w:val="00E011A1"/>
    <w:rsid w:val="00E0486D"/>
    <w:rsid w:val="00E0503E"/>
    <w:rsid w:val="00E06BA5"/>
    <w:rsid w:val="00E1071E"/>
    <w:rsid w:val="00E10E14"/>
    <w:rsid w:val="00E12995"/>
    <w:rsid w:val="00E14939"/>
    <w:rsid w:val="00E23178"/>
    <w:rsid w:val="00E24C01"/>
    <w:rsid w:val="00E24FF4"/>
    <w:rsid w:val="00E251E6"/>
    <w:rsid w:val="00E256C4"/>
    <w:rsid w:val="00E25D3F"/>
    <w:rsid w:val="00E274BA"/>
    <w:rsid w:val="00E30366"/>
    <w:rsid w:val="00E3163F"/>
    <w:rsid w:val="00E3168E"/>
    <w:rsid w:val="00E320BC"/>
    <w:rsid w:val="00E33611"/>
    <w:rsid w:val="00E35759"/>
    <w:rsid w:val="00E45D9E"/>
    <w:rsid w:val="00E50EAC"/>
    <w:rsid w:val="00E51BB5"/>
    <w:rsid w:val="00E52B8B"/>
    <w:rsid w:val="00E53108"/>
    <w:rsid w:val="00E556C2"/>
    <w:rsid w:val="00E56230"/>
    <w:rsid w:val="00E57305"/>
    <w:rsid w:val="00E60F5A"/>
    <w:rsid w:val="00E635B6"/>
    <w:rsid w:val="00E63FBD"/>
    <w:rsid w:val="00E644B2"/>
    <w:rsid w:val="00E7147E"/>
    <w:rsid w:val="00E73E44"/>
    <w:rsid w:val="00E75437"/>
    <w:rsid w:val="00E80B61"/>
    <w:rsid w:val="00E80CBE"/>
    <w:rsid w:val="00E81AA0"/>
    <w:rsid w:val="00E82792"/>
    <w:rsid w:val="00E85E44"/>
    <w:rsid w:val="00E911AE"/>
    <w:rsid w:val="00E93964"/>
    <w:rsid w:val="00E94ADD"/>
    <w:rsid w:val="00EA1BD2"/>
    <w:rsid w:val="00EA3169"/>
    <w:rsid w:val="00EA4261"/>
    <w:rsid w:val="00EA5F57"/>
    <w:rsid w:val="00EB3C82"/>
    <w:rsid w:val="00EB57BB"/>
    <w:rsid w:val="00EB654C"/>
    <w:rsid w:val="00EB6673"/>
    <w:rsid w:val="00EB76F9"/>
    <w:rsid w:val="00EC30DE"/>
    <w:rsid w:val="00EC44AC"/>
    <w:rsid w:val="00EC48F5"/>
    <w:rsid w:val="00EC7468"/>
    <w:rsid w:val="00EC7C6F"/>
    <w:rsid w:val="00ED0102"/>
    <w:rsid w:val="00ED02A2"/>
    <w:rsid w:val="00ED11DE"/>
    <w:rsid w:val="00ED1CBF"/>
    <w:rsid w:val="00ED274D"/>
    <w:rsid w:val="00ED571B"/>
    <w:rsid w:val="00ED7767"/>
    <w:rsid w:val="00EE27A6"/>
    <w:rsid w:val="00EE5295"/>
    <w:rsid w:val="00EF0CF9"/>
    <w:rsid w:val="00EF3641"/>
    <w:rsid w:val="00EF6F51"/>
    <w:rsid w:val="00EF7780"/>
    <w:rsid w:val="00F01E41"/>
    <w:rsid w:val="00F01FD9"/>
    <w:rsid w:val="00F056AF"/>
    <w:rsid w:val="00F10317"/>
    <w:rsid w:val="00F116D9"/>
    <w:rsid w:val="00F1276F"/>
    <w:rsid w:val="00F1434A"/>
    <w:rsid w:val="00F1499D"/>
    <w:rsid w:val="00F20C6D"/>
    <w:rsid w:val="00F219C9"/>
    <w:rsid w:val="00F24CFF"/>
    <w:rsid w:val="00F2525A"/>
    <w:rsid w:val="00F25DB4"/>
    <w:rsid w:val="00F27D72"/>
    <w:rsid w:val="00F3143D"/>
    <w:rsid w:val="00F3581A"/>
    <w:rsid w:val="00F36324"/>
    <w:rsid w:val="00F37D27"/>
    <w:rsid w:val="00F4082B"/>
    <w:rsid w:val="00F43EEE"/>
    <w:rsid w:val="00F4455B"/>
    <w:rsid w:val="00F4513A"/>
    <w:rsid w:val="00F47277"/>
    <w:rsid w:val="00F4772E"/>
    <w:rsid w:val="00F50E10"/>
    <w:rsid w:val="00F53029"/>
    <w:rsid w:val="00F54FC6"/>
    <w:rsid w:val="00F56297"/>
    <w:rsid w:val="00F6249F"/>
    <w:rsid w:val="00F62B02"/>
    <w:rsid w:val="00F669D6"/>
    <w:rsid w:val="00F735F7"/>
    <w:rsid w:val="00F74822"/>
    <w:rsid w:val="00F92BD4"/>
    <w:rsid w:val="00FA1CAF"/>
    <w:rsid w:val="00FA47DF"/>
    <w:rsid w:val="00FA5205"/>
    <w:rsid w:val="00FA65B4"/>
    <w:rsid w:val="00FB0983"/>
    <w:rsid w:val="00FB1FB0"/>
    <w:rsid w:val="00FB50BE"/>
    <w:rsid w:val="00FB6994"/>
    <w:rsid w:val="00FC23C8"/>
    <w:rsid w:val="00FC264A"/>
    <w:rsid w:val="00FC28E5"/>
    <w:rsid w:val="00FC2BAD"/>
    <w:rsid w:val="00FC407D"/>
    <w:rsid w:val="00FC5EE3"/>
    <w:rsid w:val="00FC7324"/>
    <w:rsid w:val="00FD2739"/>
    <w:rsid w:val="00FD314A"/>
    <w:rsid w:val="00FD39C1"/>
    <w:rsid w:val="00FD5EFB"/>
    <w:rsid w:val="00FD6AC4"/>
    <w:rsid w:val="00FE02E3"/>
    <w:rsid w:val="00FE5864"/>
    <w:rsid w:val="00FE5CF1"/>
    <w:rsid w:val="00FE6386"/>
    <w:rsid w:val="00FE6C58"/>
    <w:rsid w:val="00FF1EB2"/>
    <w:rsid w:val="00FF20DA"/>
    <w:rsid w:val="00FF239A"/>
    <w:rsid w:val="00FF2CF4"/>
    <w:rsid w:val="00FF30E5"/>
    <w:rsid w:val="00FF6B8E"/>
    <w:rsid w:val="267850E9"/>
    <w:rsid w:val="2B266C58"/>
    <w:rsid w:val="2FFD719E"/>
    <w:rsid w:val="3911509E"/>
    <w:rsid w:val="402D1DF1"/>
    <w:rsid w:val="551D0420"/>
    <w:rsid w:val="7E8F39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4"/>
    <w:unhideWhenUsed/>
    <w:uiPriority w:val="99"/>
    <w:pPr>
      <w:jc w:val="left"/>
    </w:pPr>
    <w:rPr>
      <w:rFonts w:ascii="Times New Roman" w:hAnsi="Times New Roman"/>
      <w:kern w:val="0"/>
      <w:sz w:val="20"/>
      <w:szCs w:val="24"/>
    </w:rPr>
  </w:style>
  <w:style w:type="paragraph" w:styleId="4">
    <w:name w:val="Body Text Indent"/>
    <w:basedOn w:val="1"/>
    <w:link w:val="17"/>
    <w:qFormat/>
    <w:uiPriority w:val="0"/>
    <w:pPr>
      <w:ind w:firstLine="360" w:firstLineChars="200"/>
    </w:pPr>
    <w:rPr>
      <w:rFonts w:ascii="Times New Roman" w:hAnsi="Times New Roman"/>
      <w:sz w:val="18"/>
      <w:szCs w:val="24"/>
    </w:rPr>
  </w:style>
  <w:style w:type="paragraph" w:styleId="5">
    <w:name w:val="Balloon Text"/>
    <w:basedOn w:val="1"/>
    <w:link w:val="12"/>
    <w:unhideWhenUsed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Char"/>
    <w:link w:val="2"/>
    <w:uiPriority w:val="0"/>
    <w:rPr>
      <w:b/>
      <w:bCs/>
      <w:kern w:val="44"/>
      <w:sz w:val="44"/>
      <w:szCs w:val="44"/>
    </w:rPr>
  </w:style>
  <w:style w:type="character" w:customStyle="1" w:styleId="11">
    <w:name w:val="页眉 Char"/>
    <w:link w:val="7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批注框文本 Char"/>
    <w:link w:val="5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3">
    <w:name w:val="页脚 Char"/>
    <w:link w:val="6"/>
    <w:uiPriority w:val="99"/>
    <w:rPr>
      <w:rFonts w:ascii="Calibri" w:hAnsi="Calibri"/>
      <w:kern w:val="2"/>
      <w:sz w:val="18"/>
      <w:szCs w:val="18"/>
    </w:rPr>
  </w:style>
  <w:style w:type="character" w:customStyle="1" w:styleId="14">
    <w:name w:val="批注文字 Char"/>
    <w:link w:val="3"/>
    <w:qFormat/>
    <w:uiPriority w:val="99"/>
    <w:rPr>
      <w:szCs w:val="24"/>
    </w:rPr>
  </w:style>
  <w:style w:type="character" w:customStyle="1" w:styleId="15">
    <w:name w:val="apple-style-span"/>
    <w:basedOn w:val="9"/>
    <w:qFormat/>
    <w:uiPriority w:val="0"/>
  </w:style>
  <w:style w:type="character" w:customStyle="1" w:styleId="16">
    <w:name w:val="批注文字 Char1"/>
    <w:basedOn w:val="9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正文文本缩进 Char"/>
    <w:basedOn w:val="9"/>
    <w:link w:val="4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PICCBJ</Company>
  <Pages>6</Pages>
  <Words>936</Words>
  <Characters>5338</Characters>
  <Lines>44</Lines>
  <Paragraphs>12</Paragraphs>
  <TotalTime>1</TotalTime>
  <ScaleCrop>false</ScaleCrop>
  <LinksUpToDate>false</LinksUpToDate>
  <CharactersWithSpaces>6262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2019-10-27T09:19:00Z</dcterms:created>
  <dc:creator>PICC-USER</dc:creator>
  <cp:lastModifiedBy>小志</cp:lastModifiedBy>
  <dcterms:modified xsi:type="dcterms:W3CDTF">2020-09-16T00:40:54Z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