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shd w:val="clear" w:color="auto" w:fill="ffffff"/>
        <w:spacing w:lineRule="exact" w:line="620"/>
        <w:jc w:val="center"/>
        <w:outlineLvl w:val="2"/>
        <w:rPr>
          <w:rFonts w:ascii="宋体" w:cs="宋体"/>
          <w:b/>
          <w:bCs/>
          <w:color w:val="333333"/>
          <w:kern w:val="0"/>
          <w:sz w:val="44"/>
          <w:szCs w:val="44"/>
        </w:rPr>
      </w:pPr>
    </w:p>
    <w:p>
      <w:pPr>
        <w:pStyle w:val="style0"/>
        <w:widowControl/>
        <w:shd w:val="clear" w:color="auto" w:fill="ffffff"/>
        <w:spacing w:lineRule="exact" w:line="620"/>
        <w:jc w:val="center"/>
        <w:outlineLvl w:val="2"/>
        <w:rPr>
          <w:rFonts w:ascii="方正小标宋简体" w:cs="宋体" w:eastAsia="方正小标宋简体"/>
          <w:b/>
          <w:bCs/>
          <w:color w:val="333333"/>
          <w:kern w:val="0"/>
          <w:sz w:val="44"/>
          <w:szCs w:val="44"/>
        </w:rPr>
      </w:pPr>
      <w:r>
        <w:rPr>
          <w:rFonts w:ascii="方正小标宋简体" w:cs="宋体" w:eastAsia="方正小标宋简体" w:hint="eastAsia"/>
          <w:b/>
          <w:bCs/>
          <w:color w:val="333333"/>
          <w:kern w:val="0"/>
          <w:sz w:val="44"/>
          <w:szCs w:val="44"/>
        </w:rPr>
        <w:t>关于实行建筑业农民工工资拖欠案件日调度制度的通知</w:t>
      </w:r>
    </w:p>
    <w:p>
      <w:pPr>
        <w:pStyle w:val="style0"/>
        <w:widowControl/>
        <w:shd w:val="clear" w:color="auto" w:fill="ffffff"/>
        <w:spacing w:lineRule="exact" w:line="620"/>
        <w:outlineLvl w:val="2"/>
        <w:rPr>
          <w:rFonts w:ascii="宋体" w:cs="宋体"/>
          <w:b/>
          <w:bCs/>
          <w:color w:val="333333"/>
          <w:kern w:val="0"/>
          <w:sz w:val="44"/>
          <w:szCs w:val="44"/>
        </w:rPr>
      </w:pPr>
    </w:p>
    <w:p>
      <w:pPr>
        <w:pStyle w:val="style0"/>
        <w:widowControl/>
        <w:shd w:val="clear" w:color="auto" w:fill="ffffff"/>
        <w:spacing w:lineRule="exact" w:line="620"/>
        <w:outlineLvl w:val="2"/>
        <w:rPr>
          <w:rStyle w:val="style87"/>
          <w:rFonts w:ascii="仿宋_GB2312" w:cs="Helvetica" w:eastAsia="仿宋_GB2312" w:hAnsi="Helvetica"/>
          <w:b w:val="false"/>
          <w:color w:val="101010"/>
          <w:sz w:val="32"/>
          <w:szCs w:val="32"/>
        </w:rPr>
      </w:pPr>
      <w:r>
        <w:rPr>
          <w:rStyle w:val="style87"/>
          <w:rFonts w:ascii="仿宋_GB2312" w:cs="Helvetica" w:eastAsia="仿宋_GB2312" w:hAnsi="Helvetica" w:hint="eastAsia"/>
          <w:b w:val="false"/>
          <w:color w:val="101010"/>
          <w:sz w:val="32"/>
          <w:szCs w:val="32"/>
        </w:rPr>
        <w:t>各县（市、区）住建局（建设局），经济技术开发区城乡住房和建设管理部：</w:t>
      </w:r>
    </w:p>
    <w:p>
      <w:pPr>
        <w:pStyle w:val="style0"/>
        <w:widowControl/>
        <w:shd w:val="clear" w:color="auto" w:fill="ffffff"/>
        <w:spacing w:lineRule="exact" w:line="620"/>
        <w:ind w:firstLine="645"/>
        <w:outlineLvl w:val="2"/>
        <w:rPr>
          <w:rFonts w:ascii="仿宋_GB2312" w:eastAsia="仿宋_GB2312" w:hAnsi="仿宋"/>
          <w:sz w:val="32"/>
          <w:szCs w:val="32"/>
        </w:rPr>
      </w:pPr>
      <w:r>
        <w:rPr>
          <w:rStyle w:val="style87"/>
          <w:rFonts w:ascii="仿宋_GB2312" w:cs="Helvetica" w:eastAsia="仿宋_GB2312" w:hAnsi="Helvetica" w:hint="eastAsia"/>
          <w:b w:val="false"/>
          <w:color w:val="101010"/>
          <w:sz w:val="32"/>
          <w:szCs w:val="32"/>
        </w:rPr>
        <w:t>根据省厅《</w:t>
      </w:r>
      <w:r>
        <w:rPr>
          <w:rFonts w:ascii="仿宋_GB2312" w:cs="宋体" w:eastAsia="仿宋_GB2312" w:hAnsi="宋体" w:hint="eastAsia"/>
          <w:bCs/>
          <w:kern w:val="0"/>
          <w:sz w:val="32"/>
          <w:szCs w:val="32"/>
        </w:rPr>
        <w:t>关于实行拖欠建筑农民工工资问题日调度制度的通知》</w:t>
      </w:r>
      <w:r>
        <w:rPr>
          <w:rFonts w:ascii="仿宋_GB2312" w:cs="宋体" w:eastAsia="仿宋_GB2312" w:hAnsi="宋体" w:hint="eastAsia"/>
          <w:bCs/>
          <w:kern w:val="0"/>
          <w:sz w:val="32"/>
          <w:szCs w:val="32"/>
        </w:rPr>
        <w:t>的精神，从</w:t>
      </w:r>
      <w:r>
        <w:rPr>
          <w:rFonts w:ascii="仿宋_GB2312" w:cs="宋体" w:eastAsia="仿宋_GB2312" w:hAnsi="宋体"/>
          <w:bCs/>
          <w:kern w:val="0"/>
          <w:sz w:val="32"/>
          <w:szCs w:val="32"/>
        </w:rPr>
        <w:t>2019</w:t>
      </w:r>
      <w:r>
        <w:rPr>
          <w:rFonts w:ascii="仿宋_GB2312" w:cs="宋体" w:eastAsia="仿宋_GB2312" w:hAnsi="宋体" w:hint="eastAsia"/>
          <w:bCs/>
          <w:kern w:val="0"/>
          <w:sz w:val="32"/>
          <w:szCs w:val="32"/>
        </w:rPr>
        <w:t>年</w:t>
      </w:r>
      <w:r>
        <w:rPr>
          <w:rFonts w:ascii="仿宋_GB2312" w:cs="宋体" w:eastAsia="仿宋_GB2312" w:hAnsi="宋体"/>
          <w:bCs/>
          <w:kern w:val="0"/>
          <w:sz w:val="32"/>
          <w:szCs w:val="32"/>
        </w:rPr>
        <w:t>1</w:t>
      </w:r>
      <w:r>
        <w:rPr>
          <w:rFonts w:ascii="仿宋_GB2312" w:cs="宋体" w:eastAsia="仿宋_GB2312" w:hAnsi="宋体" w:hint="eastAsia"/>
          <w:bCs/>
          <w:kern w:val="0"/>
          <w:sz w:val="32"/>
          <w:szCs w:val="32"/>
        </w:rPr>
        <w:t>月</w:t>
      </w:r>
      <w:r>
        <w:rPr>
          <w:rFonts w:ascii="仿宋_GB2312" w:cs="宋体" w:eastAsia="仿宋_GB2312" w:hAnsi="宋体"/>
          <w:bCs/>
          <w:kern w:val="0"/>
          <w:sz w:val="32"/>
          <w:szCs w:val="32"/>
        </w:rPr>
        <w:t>2</w:t>
      </w:r>
      <w:r>
        <w:rPr>
          <w:rFonts w:ascii="仿宋_GB2312" w:cs="宋体" w:eastAsia="仿宋_GB2312" w:hAnsi="宋体" w:hint="eastAsia"/>
          <w:bCs/>
          <w:kern w:val="0"/>
          <w:sz w:val="32"/>
          <w:szCs w:val="32"/>
        </w:rPr>
        <w:t>日至</w:t>
      </w:r>
      <w:r>
        <w:rPr>
          <w:rFonts w:ascii="仿宋_GB2312" w:cs="宋体" w:eastAsia="仿宋_GB2312" w:hAnsi="宋体"/>
          <w:bCs/>
          <w:kern w:val="0"/>
          <w:sz w:val="32"/>
          <w:szCs w:val="32"/>
        </w:rPr>
        <w:t>2019</w:t>
      </w:r>
      <w:r>
        <w:rPr>
          <w:rFonts w:ascii="仿宋_GB2312" w:cs="宋体" w:eastAsia="仿宋_GB2312" w:hAnsi="宋体" w:hint="eastAsia"/>
          <w:bCs/>
          <w:kern w:val="0"/>
          <w:sz w:val="32"/>
          <w:szCs w:val="32"/>
        </w:rPr>
        <w:t>年</w:t>
      </w:r>
      <w:r>
        <w:rPr>
          <w:rFonts w:ascii="仿宋_GB2312" w:cs="宋体" w:eastAsia="仿宋_GB2312" w:hAnsi="宋体"/>
          <w:bCs/>
          <w:kern w:val="0"/>
          <w:sz w:val="32"/>
          <w:szCs w:val="32"/>
        </w:rPr>
        <w:t>2</w:t>
      </w:r>
      <w:r>
        <w:rPr>
          <w:rFonts w:ascii="仿宋_GB2312" w:cs="宋体" w:eastAsia="仿宋_GB2312" w:hAnsi="宋体" w:hint="eastAsia"/>
          <w:bCs/>
          <w:kern w:val="0"/>
          <w:sz w:val="32"/>
          <w:szCs w:val="32"/>
        </w:rPr>
        <w:t>月</w:t>
      </w:r>
      <w:r>
        <w:rPr>
          <w:rFonts w:ascii="仿宋_GB2312" w:cs="宋体" w:eastAsia="仿宋_GB2312" w:hAnsi="宋体"/>
          <w:bCs/>
          <w:kern w:val="0"/>
          <w:sz w:val="32"/>
          <w:szCs w:val="32"/>
        </w:rPr>
        <w:t>3</w:t>
      </w:r>
      <w:r>
        <w:rPr>
          <w:rFonts w:ascii="仿宋_GB2312" w:cs="宋体" w:eastAsia="仿宋_GB2312" w:hAnsi="宋体" w:hint="eastAsia"/>
          <w:bCs/>
          <w:kern w:val="0"/>
          <w:sz w:val="32"/>
          <w:szCs w:val="32"/>
        </w:rPr>
        <w:t>日，我省</w:t>
      </w:r>
      <w:r>
        <w:rPr>
          <w:rFonts w:ascii="仿宋_GB2312" w:eastAsia="仿宋_GB2312" w:hAnsi="仿宋" w:hint="eastAsia"/>
          <w:sz w:val="32"/>
          <w:szCs w:val="32"/>
        </w:rPr>
        <w:t>实行</w:t>
      </w:r>
      <w:r>
        <w:rPr>
          <w:rFonts w:ascii="仿宋_GB2312" w:eastAsia="仿宋_GB2312" w:hAnsi="仿宋" w:hint="eastAsia"/>
          <w:sz w:val="32"/>
          <w:szCs w:val="32"/>
        </w:rPr>
        <w:t>拖欠</w:t>
      </w:r>
      <w:r>
        <w:rPr>
          <w:rFonts w:ascii="仿宋_GB2312" w:eastAsia="仿宋_GB2312" w:hAnsi="仿宋" w:hint="eastAsia"/>
          <w:sz w:val="32"/>
          <w:szCs w:val="32"/>
        </w:rPr>
        <w:t>农民工工资</w:t>
      </w:r>
      <w:r>
        <w:rPr>
          <w:rFonts w:ascii="仿宋_GB2312" w:eastAsia="仿宋_GB2312" w:hAnsi="仿宋" w:hint="eastAsia"/>
          <w:sz w:val="32"/>
          <w:szCs w:val="32"/>
        </w:rPr>
        <w:t>问题</w:t>
      </w:r>
      <w:r>
        <w:rPr>
          <w:rFonts w:ascii="仿宋_GB2312" w:eastAsia="仿宋_GB2312" w:hAnsi="仿宋" w:hint="eastAsia"/>
          <w:sz w:val="32"/>
          <w:szCs w:val="32"/>
        </w:rPr>
        <w:t>日调度制度</w:t>
      </w:r>
      <w:r>
        <w:rPr>
          <w:rFonts w:ascii="仿宋_GB2312" w:eastAsia="仿宋_GB2312" w:hAnsi="仿宋" w:hint="eastAsia"/>
          <w:sz w:val="32"/>
          <w:szCs w:val="32"/>
        </w:rPr>
        <w:t>，为做好我市的统计上报工作，将有关具体要求通知如下：</w:t>
      </w:r>
    </w:p>
    <w:p>
      <w:pPr>
        <w:pStyle w:val="style0"/>
        <w:widowControl/>
        <w:shd w:val="clear" w:color="auto" w:fill="ffffff"/>
        <w:spacing w:lineRule="exact" w:line="620"/>
        <w:ind w:firstLine="645"/>
        <w:outlineLvl w:val="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、各县（市、区）要高度重视，安排专人负责此项工作。</w:t>
      </w:r>
    </w:p>
    <w:p>
      <w:pPr>
        <w:pStyle w:val="style0"/>
        <w:widowControl/>
        <w:shd w:val="clear" w:color="auto" w:fill="ffffff"/>
        <w:spacing w:lineRule="exact" w:line="620"/>
        <w:ind w:firstLine="645"/>
        <w:outlineLvl w:val="2"/>
        <w:rPr>
          <w:rStyle w:val="style87"/>
          <w:rFonts w:ascii="仿宋_GB2312" w:cs="Helvetica" w:eastAsia="仿宋_GB2312" w:hAnsi="Helvetica"/>
          <w:b w:val="false"/>
          <w:color w:val="101010"/>
          <w:sz w:val="32"/>
          <w:szCs w:val="32"/>
        </w:rPr>
      </w:pPr>
      <w:r>
        <w:rPr>
          <w:rFonts w:ascii="仿宋_GB2312" w:cs="宋体" w:eastAsia="仿宋_GB2312" w:hAnsi="宋体"/>
          <w:bCs/>
          <w:kern w:val="0"/>
          <w:sz w:val="32"/>
          <w:szCs w:val="32"/>
        </w:rPr>
        <w:t>2</w:t>
      </w:r>
      <w:r>
        <w:rPr>
          <w:rFonts w:ascii="仿宋_GB2312" w:cs="宋体" w:eastAsia="仿宋_GB2312" w:hAnsi="宋体" w:hint="eastAsia"/>
          <w:bCs/>
          <w:kern w:val="0"/>
          <w:sz w:val="32"/>
          <w:szCs w:val="32"/>
        </w:rPr>
        <w:t>、从</w:t>
      </w:r>
      <w:r>
        <w:rPr>
          <w:rFonts w:ascii="仿宋_GB2312" w:cs="宋体" w:eastAsia="仿宋_GB2312" w:hAnsi="宋体"/>
          <w:bCs/>
          <w:kern w:val="0"/>
          <w:sz w:val="32"/>
          <w:szCs w:val="32"/>
        </w:rPr>
        <w:t>2019</w:t>
      </w:r>
      <w:r>
        <w:rPr>
          <w:rFonts w:ascii="仿宋_GB2312" w:cs="宋体" w:eastAsia="仿宋_GB2312" w:hAnsi="宋体" w:hint="eastAsia"/>
          <w:bCs/>
          <w:kern w:val="0"/>
          <w:sz w:val="32"/>
          <w:szCs w:val="32"/>
        </w:rPr>
        <w:t>年</w:t>
      </w:r>
      <w:r>
        <w:rPr>
          <w:rFonts w:ascii="仿宋_GB2312" w:cs="宋体" w:eastAsia="仿宋_GB2312" w:hAnsi="宋体"/>
          <w:bCs/>
          <w:kern w:val="0"/>
          <w:sz w:val="32"/>
          <w:szCs w:val="32"/>
        </w:rPr>
        <w:t>1</w:t>
      </w:r>
      <w:r>
        <w:rPr>
          <w:rFonts w:ascii="仿宋_GB2312" w:cs="宋体" w:eastAsia="仿宋_GB2312" w:hAnsi="宋体" w:hint="eastAsia"/>
          <w:bCs/>
          <w:kern w:val="0"/>
          <w:sz w:val="32"/>
          <w:szCs w:val="32"/>
        </w:rPr>
        <w:t>月</w:t>
      </w:r>
      <w:r>
        <w:rPr>
          <w:rFonts w:ascii="仿宋_GB2312" w:cs="宋体" w:eastAsia="仿宋_GB2312" w:hAnsi="宋体"/>
          <w:bCs/>
          <w:kern w:val="0"/>
          <w:sz w:val="32"/>
          <w:szCs w:val="32"/>
        </w:rPr>
        <w:t>2</w:t>
      </w:r>
      <w:r>
        <w:rPr>
          <w:rFonts w:ascii="仿宋_GB2312" w:cs="宋体" w:eastAsia="仿宋_GB2312" w:hAnsi="宋体" w:hint="eastAsia"/>
          <w:bCs/>
          <w:kern w:val="0"/>
          <w:sz w:val="32"/>
          <w:szCs w:val="32"/>
        </w:rPr>
        <w:t>日开始，每天下午下班前将当天受理的农民工工资拖欠案件情况报市建管处（表格附后），电子版发邮箱</w:t>
      </w:r>
      <w:r>
        <w:rPr>
          <w:rFonts w:ascii="仿宋_GB2312" w:cs="宋体" w:eastAsia="仿宋_GB2312" w:hAnsi="宋体"/>
          <w:bCs/>
          <w:kern w:val="0"/>
          <w:sz w:val="32"/>
          <w:szCs w:val="32"/>
        </w:rPr>
        <w:t>dzszjjqqb@</w:t>
      </w:r>
      <w:r>
        <w:rPr>
          <w:rStyle w:val="style87"/>
          <w:rFonts w:ascii="仿宋_GB2312" w:cs="Helvetica" w:eastAsia="仿宋_GB2312" w:hAnsi="Helvetica"/>
          <w:b w:val="false"/>
          <w:color w:val="101010"/>
          <w:sz w:val="32"/>
          <w:szCs w:val="32"/>
        </w:rPr>
        <w:t>dz.shandong.cn</w:t>
      </w:r>
      <w:r>
        <w:rPr>
          <w:rStyle w:val="style87"/>
          <w:rFonts w:ascii="仿宋_GB2312" w:cs="Helvetica" w:eastAsia="仿宋_GB2312" w:hAnsi="Helvetica" w:hint="eastAsia"/>
          <w:b w:val="false"/>
          <w:color w:val="101010"/>
          <w:sz w:val="32"/>
          <w:szCs w:val="32"/>
        </w:rPr>
        <w:t>。</w:t>
      </w:r>
    </w:p>
    <w:p>
      <w:pPr>
        <w:pStyle w:val="style0"/>
        <w:widowControl/>
        <w:shd w:val="clear" w:color="auto" w:fill="ffffff"/>
        <w:spacing w:lineRule="exact" w:line="620"/>
        <w:ind w:firstLine="645"/>
        <w:outlineLvl w:val="2"/>
        <w:rPr>
          <w:rFonts w:ascii="仿宋_GB2312" w:cs="宋体" w:eastAsia="仿宋_GB2312" w:hAnsi="宋体"/>
          <w:bCs/>
          <w:kern w:val="0"/>
          <w:sz w:val="32"/>
          <w:szCs w:val="32"/>
        </w:rPr>
      </w:pPr>
      <w:r>
        <w:rPr>
          <w:rStyle w:val="style87"/>
          <w:rFonts w:ascii="仿宋_GB2312" w:cs="Helvetica" w:eastAsia="仿宋_GB2312" w:hAnsi="Helvetica" w:hint="eastAsia"/>
          <w:b w:val="false"/>
          <w:color w:val="101010"/>
          <w:sz w:val="32"/>
          <w:szCs w:val="32"/>
        </w:rPr>
        <w:t>联系人：刘俊铭</w:t>
      </w:r>
      <w:r>
        <w:rPr>
          <w:rStyle w:val="style87"/>
          <w:rFonts w:ascii="仿宋_GB2312" w:cs="Helvetica" w:eastAsia="仿宋_GB2312" w:hAnsi="Helvetica"/>
          <w:b w:val="false"/>
          <w:color w:val="101010"/>
          <w:sz w:val="32"/>
          <w:szCs w:val="32"/>
        </w:rPr>
        <w:t xml:space="preserve">  </w:t>
      </w:r>
      <w:r>
        <w:rPr>
          <w:rStyle w:val="style87"/>
          <w:rFonts w:ascii="仿宋_GB2312" w:cs="Helvetica" w:eastAsia="仿宋_GB2312" w:hAnsi="Helvetica" w:hint="eastAsia"/>
          <w:b w:val="false"/>
          <w:color w:val="101010"/>
          <w:sz w:val="32"/>
          <w:szCs w:val="32"/>
        </w:rPr>
        <w:t>联系电话：</w:t>
      </w:r>
      <w:r>
        <w:rPr>
          <w:rStyle w:val="style87"/>
          <w:rFonts w:ascii="仿宋_GB2312" w:cs="Helvetica" w:eastAsia="仿宋_GB2312" w:hAnsi="Helvetica"/>
          <w:b w:val="false"/>
          <w:color w:val="101010"/>
          <w:sz w:val="32"/>
          <w:szCs w:val="32"/>
        </w:rPr>
        <w:t>2239656.</w:t>
      </w:r>
    </w:p>
    <w:p>
      <w:pPr>
        <w:pStyle w:val="style0"/>
        <w:widowControl/>
        <w:shd w:val="clear" w:color="auto" w:fill="ffffff"/>
        <w:spacing w:lineRule="exact" w:line="620"/>
        <w:outlineLvl w:val="2"/>
        <w:rPr>
          <w:rFonts w:ascii="仿宋_GB2312" w:cs="宋体" w:eastAsia="仿宋_GB2312"/>
          <w:bCs/>
          <w:color w:val="333333"/>
          <w:kern w:val="0"/>
          <w:sz w:val="32"/>
          <w:szCs w:val="32"/>
        </w:rPr>
      </w:pPr>
      <w:r>
        <w:rPr>
          <w:rFonts w:ascii="仿宋_GB2312" w:cs="宋体" w:eastAsia="仿宋_GB2312" w:hint="eastAsia"/>
          <w:bCs/>
          <w:color w:val="333333"/>
          <w:kern w:val="0"/>
          <w:sz w:val="32"/>
          <w:szCs w:val="32"/>
        </w:rPr>
        <w:t>附：</w:t>
      </w:r>
      <w:r>
        <w:rPr>
          <w:rStyle w:val="style87"/>
          <w:rFonts w:ascii="仿宋_GB2312" w:cs="Helvetica" w:eastAsia="仿宋_GB2312" w:hAnsi="Helvetica" w:hint="eastAsia"/>
          <w:b w:val="false"/>
          <w:color w:val="101010"/>
          <w:sz w:val="32"/>
          <w:szCs w:val="32"/>
        </w:rPr>
        <w:t>《</w:t>
      </w:r>
      <w:r>
        <w:rPr>
          <w:rFonts w:ascii="仿宋_GB2312" w:cs="宋体" w:eastAsia="仿宋_GB2312" w:hAnsi="宋体" w:hint="eastAsia"/>
          <w:bCs/>
          <w:kern w:val="0"/>
          <w:sz w:val="32"/>
          <w:szCs w:val="32"/>
        </w:rPr>
        <w:t>关于实行拖欠建筑农民工工资问题日调度制度的通知》</w:t>
      </w:r>
      <w:r>
        <w:rPr>
          <w:rFonts w:ascii="仿宋_GB2312" w:cs="宋体" w:eastAsia="仿宋_GB2312" w:hAnsi="宋体" w:hint="eastAsia"/>
          <w:bCs/>
          <w:kern w:val="0"/>
          <w:sz w:val="32"/>
          <w:szCs w:val="32"/>
        </w:rPr>
        <w:t>及日报表</w:t>
      </w:r>
    </w:p>
    <w:p>
      <w:pPr>
        <w:pStyle w:val="style0"/>
        <w:widowControl/>
        <w:shd w:val="clear" w:color="auto" w:fill="ffffff"/>
        <w:spacing w:lineRule="exact" w:line="620"/>
        <w:jc w:val="center"/>
        <w:outlineLvl w:val="2"/>
        <w:rPr>
          <w:rFonts w:ascii="宋体" w:cs="宋体"/>
          <w:b/>
          <w:bCs/>
          <w:color w:val="333333"/>
          <w:kern w:val="0"/>
          <w:sz w:val="44"/>
          <w:szCs w:val="44"/>
        </w:rPr>
      </w:pPr>
    </w:p>
    <w:p>
      <w:pPr>
        <w:pStyle w:val="style0"/>
        <w:widowControl/>
        <w:shd w:val="clear" w:color="auto" w:fill="ffffff"/>
        <w:spacing w:lineRule="exact" w:line="620"/>
        <w:jc w:val="center"/>
        <w:outlineLvl w:val="2"/>
        <w:rPr>
          <w:rFonts w:ascii="仿宋_GB2312" w:cs="宋体" w:eastAsia="仿宋_GB2312"/>
          <w:bCs/>
          <w:color w:val="333333"/>
          <w:kern w:val="0"/>
          <w:sz w:val="32"/>
          <w:szCs w:val="32"/>
        </w:rPr>
      </w:pPr>
    </w:p>
    <w:p>
      <w:pPr>
        <w:pStyle w:val="style0"/>
        <w:widowControl/>
        <w:shd w:val="clear" w:color="auto" w:fill="ffffff"/>
        <w:spacing w:lineRule="exact" w:line="620"/>
        <w:jc w:val="center"/>
        <w:outlineLvl w:val="2"/>
        <w:rPr>
          <w:rFonts w:ascii="仿宋_GB2312" w:cs="宋体" w:eastAsia="仿宋_GB2312"/>
          <w:bCs/>
          <w:color w:val="333333"/>
          <w:kern w:val="0"/>
          <w:sz w:val="32"/>
          <w:szCs w:val="32"/>
        </w:rPr>
      </w:pPr>
      <w:r>
        <w:rPr>
          <w:rFonts w:ascii="仿宋_GB2312" w:cs="宋体" w:eastAsia="仿宋_GB2312"/>
          <w:bCs/>
          <w:color w:val="333333"/>
          <w:kern w:val="0"/>
          <w:sz w:val="32"/>
          <w:szCs w:val="32"/>
        </w:rPr>
        <w:t xml:space="preserve">                          </w:t>
      </w:r>
      <w:r>
        <w:rPr>
          <w:rFonts w:ascii="仿宋_GB2312" w:cs="宋体" w:eastAsia="仿宋_GB2312" w:hint="eastAsia"/>
          <w:bCs/>
          <w:color w:val="333333"/>
          <w:kern w:val="0"/>
          <w:sz w:val="32"/>
          <w:szCs w:val="32"/>
        </w:rPr>
        <w:t>德州市住房和城乡建设局</w:t>
      </w:r>
    </w:p>
    <w:p>
      <w:pPr>
        <w:pStyle w:val="style0"/>
        <w:widowControl/>
        <w:shd w:val="clear" w:color="auto" w:fill="ffffff"/>
        <w:spacing w:lineRule="exact" w:line="620"/>
        <w:jc w:val="center"/>
        <w:outlineLvl w:val="2"/>
        <w:rPr>
          <w:rFonts w:ascii="仿宋_GB2312" w:cs="宋体" w:eastAsia="仿宋_GB2312"/>
          <w:bCs/>
          <w:color w:val="333333"/>
          <w:kern w:val="0"/>
          <w:sz w:val="32"/>
          <w:szCs w:val="32"/>
        </w:rPr>
      </w:pPr>
      <w:r>
        <w:rPr>
          <w:rFonts w:ascii="仿宋_GB2312" w:cs="宋体" w:eastAsia="仿宋_GB2312"/>
          <w:bCs/>
          <w:color w:val="333333"/>
          <w:kern w:val="0"/>
          <w:sz w:val="32"/>
          <w:szCs w:val="32"/>
        </w:rPr>
        <w:t xml:space="preserve">                               2018</w:t>
      </w:r>
      <w:r>
        <w:rPr>
          <w:rFonts w:ascii="仿宋_GB2312" w:cs="宋体" w:eastAsia="仿宋_GB2312" w:hint="eastAsia"/>
          <w:bCs/>
          <w:color w:val="333333"/>
          <w:kern w:val="0"/>
          <w:sz w:val="32"/>
          <w:szCs w:val="32"/>
        </w:rPr>
        <w:t>年</w:t>
      </w:r>
      <w:r>
        <w:rPr>
          <w:rFonts w:ascii="仿宋_GB2312" w:cs="宋体" w:eastAsia="仿宋_GB2312"/>
          <w:bCs/>
          <w:color w:val="333333"/>
          <w:kern w:val="0"/>
          <w:sz w:val="32"/>
          <w:szCs w:val="32"/>
        </w:rPr>
        <w:t>12</w:t>
      </w:r>
      <w:r>
        <w:rPr>
          <w:rFonts w:ascii="仿宋_GB2312" w:cs="宋体" w:eastAsia="仿宋_GB2312" w:hint="eastAsia"/>
          <w:bCs/>
          <w:color w:val="333333"/>
          <w:kern w:val="0"/>
          <w:sz w:val="32"/>
          <w:szCs w:val="32"/>
        </w:rPr>
        <w:t>月</w:t>
      </w:r>
      <w:r>
        <w:rPr>
          <w:rFonts w:ascii="仿宋_GB2312" w:cs="宋体" w:eastAsia="仿宋_GB2312"/>
          <w:bCs/>
          <w:color w:val="333333"/>
          <w:kern w:val="0"/>
          <w:sz w:val="32"/>
          <w:szCs w:val="32"/>
        </w:rPr>
        <w:t>29</w:t>
      </w:r>
      <w:r>
        <w:rPr>
          <w:rFonts w:ascii="仿宋_GB2312" w:cs="宋体" w:eastAsia="仿宋_GB2312" w:hint="eastAsia"/>
          <w:bCs/>
          <w:color w:val="333333"/>
          <w:kern w:val="0"/>
          <w:sz w:val="32"/>
          <w:szCs w:val="32"/>
        </w:rPr>
        <w:t>日</w:t>
      </w:r>
    </w:p>
    <w:p>
      <w:pPr>
        <w:pStyle w:val="style0"/>
        <w:widowControl/>
        <w:shd w:val="clear" w:color="auto" w:fill="ffffff"/>
        <w:spacing w:lineRule="exact" w:line="620"/>
        <w:jc w:val="center"/>
        <w:outlineLvl w:val="2"/>
        <w:rPr>
          <w:rFonts w:ascii="仿宋_GB2312" w:cs="宋体" w:eastAsia="仿宋_GB2312"/>
          <w:bCs/>
          <w:color w:val="333333"/>
          <w:kern w:val="0"/>
          <w:sz w:val="32"/>
          <w:szCs w:val="32"/>
        </w:rPr>
      </w:pPr>
    </w:p>
    <w:p>
      <w:pPr>
        <w:pStyle w:val="style0"/>
        <w:widowControl/>
        <w:shd w:val="clear" w:color="auto" w:fill="ffffff"/>
        <w:spacing w:lineRule="exact" w:line="620"/>
        <w:jc w:val="center"/>
        <w:outlineLvl w:val="2"/>
        <w:rPr>
          <w:rFonts w:ascii="仿宋_GB2312" w:cs="宋体" w:eastAsia="仿宋_GB2312"/>
          <w:bCs/>
          <w:color w:val="333333"/>
          <w:kern w:val="0"/>
          <w:sz w:val="32"/>
          <w:szCs w:val="32"/>
        </w:rPr>
      </w:pPr>
    </w:p>
    <w:p>
      <w:pPr>
        <w:pStyle w:val="style0"/>
        <w:widowControl/>
        <w:shd w:val="clear" w:color="auto" w:fill="ffffff"/>
        <w:spacing w:lineRule="exact" w:line="620"/>
        <w:jc w:val="center"/>
        <w:outlineLvl w:val="2"/>
        <w:rPr>
          <w:rFonts w:ascii="方正小标宋简体" w:cs="宋体" w:eastAsia="方正小标宋简体" w:hAnsi="宋体"/>
          <w:bCs/>
          <w:kern w:val="0"/>
          <w:sz w:val="44"/>
          <w:szCs w:val="44"/>
        </w:rPr>
      </w:pPr>
      <w:r>
        <w:rPr>
          <w:rFonts w:ascii="方正小标宋简体" w:cs="宋体" w:eastAsia="方正小标宋简体" w:hAnsi="宋体" w:hint="eastAsia"/>
          <w:bCs/>
          <w:kern w:val="0"/>
          <w:sz w:val="44"/>
          <w:szCs w:val="44"/>
        </w:rPr>
        <w:t>山东省住房和城乡建设厅</w:t>
      </w:r>
    </w:p>
    <w:p>
      <w:pPr>
        <w:pStyle w:val="style0"/>
        <w:widowControl/>
        <w:shd w:val="clear" w:color="auto" w:fill="ffffff"/>
        <w:spacing w:lineRule="exact" w:line="620"/>
        <w:jc w:val="center"/>
        <w:outlineLvl w:val="2"/>
        <w:rPr>
          <w:rFonts w:ascii="方正小标宋简体" w:cs="宋体" w:eastAsia="方正小标宋简体" w:hAnsi="宋体"/>
          <w:bCs/>
          <w:kern w:val="0"/>
          <w:sz w:val="44"/>
          <w:szCs w:val="44"/>
        </w:rPr>
      </w:pPr>
      <w:r>
        <w:rPr>
          <w:rFonts w:ascii="方正小标宋简体" w:cs="宋体" w:eastAsia="方正小标宋简体" w:hAnsi="宋体" w:hint="eastAsia"/>
          <w:bCs/>
          <w:kern w:val="0"/>
          <w:sz w:val="44"/>
          <w:szCs w:val="44"/>
        </w:rPr>
        <w:t>关于实行拖欠建筑农民工工资问题</w:t>
      </w:r>
    </w:p>
    <w:p>
      <w:pPr>
        <w:pStyle w:val="style0"/>
        <w:widowControl/>
        <w:shd w:val="clear" w:color="auto" w:fill="ffffff"/>
        <w:spacing w:lineRule="exact" w:line="620"/>
        <w:jc w:val="center"/>
        <w:outlineLvl w:val="2"/>
        <w:rPr>
          <w:rFonts w:ascii="方正小标宋简体" w:cs="宋体" w:eastAsia="方正小标宋简体" w:hAnsi="宋体"/>
          <w:bCs/>
          <w:kern w:val="0"/>
          <w:sz w:val="44"/>
          <w:szCs w:val="44"/>
        </w:rPr>
      </w:pPr>
      <w:r>
        <w:rPr>
          <w:rFonts w:ascii="方正小标宋简体" w:cs="宋体" w:eastAsia="方正小标宋简体" w:hAnsi="宋体" w:hint="eastAsia"/>
          <w:bCs/>
          <w:kern w:val="0"/>
          <w:sz w:val="44"/>
          <w:szCs w:val="44"/>
        </w:rPr>
        <w:t>日调度制度的通知</w:t>
      </w:r>
    </w:p>
    <w:p>
      <w:pPr>
        <w:pStyle w:val="style0"/>
        <w:spacing w:lineRule="exact" w:line="620"/>
        <w:rPr>
          <w:rFonts w:ascii="宋体"/>
          <w:b/>
          <w:sz w:val="44"/>
          <w:szCs w:val="44"/>
        </w:rPr>
      </w:pPr>
    </w:p>
    <w:p>
      <w:pPr>
        <w:pStyle w:val="style0"/>
        <w:spacing w:lineRule="exact" w:line="6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各市住房城乡建设局（城乡建委）：</w:t>
      </w:r>
    </w:p>
    <w:p>
      <w:pPr>
        <w:pStyle w:val="style0"/>
        <w:spacing w:lineRule="exact" w:line="62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为及时掌握全省建筑农民工工资拖欠投诉举报案件受理、办理情况，为领导决策提供参考。经厅主要领导同意，决定自</w:t>
      </w:r>
      <w:r>
        <w:rPr>
          <w:rFonts w:ascii="仿宋_GB2312" w:eastAsia="仿宋_GB2312" w:hAnsi="仿宋"/>
          <w:sz w:val="32"/>
          <w:szCs w:val="32"/>
        </w:rPr>
        <w:t>2019</w:t>
      </w:r>
      <w:r>
        <w:rPr>
          <w:rFonts w:ascii="仿宋_GB2312" w:eastAsia="仿宋_GB2312" w:hAnsi="仿宋" w:hint="eastAsia"/>
          <w:sz w:val="32"/>
          <w:szCs w:val="32"/>
        </w:rPr>
        <w:t>年元旦节日之后，实行拖欠建筑农民工工资问题日调度制度。现将有关事项通知如下：</w:t>
      </w:r>
    </w:p>
    <w:p>
      <w:pPr>
        <w:pStyle w:val="style0"/>
        <w:spacing w:lineRule="exact" w:line="62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一、实行日调度制度的起止时间为：</w:t>
      </w:r>
      <w:r>
        <w:rPr>
          <w:rFonts w:ascii="仿宋_GB2312" w:eastAsia="仿宋_GB2312" w:hAnsi="仿宋"/>
          <w:sz w:val="32"/>
          <w:szCs w:val="32"/>
        </w:rPr>
        <w:t>2019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日至</w:t>
      </w:r>
      <w:r>
        <w:rPr>
          <w:rFonts w:ascii="仿宋_GB2312" w:eastAsia="仿宋_GB2312" w:hAnsi="仿宋"/>
          <w:sz w:val="32"/>
          <w:szCs w:val="32"/>
        </w:rPr>
        <w:t>2019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日，这个期间，各设区市住建部门要去全面、准确统计本市级和所辖县（市、区）每天受理、办理拖欠工资投诉举报案件有关情况（具体内容详见附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表）。请各市住建部门安排专人负责统计、上报工作，每日（含休息日）上午</w:t>
      </w:r>
      <w:r>
        <w:rPr>
          <w:rFonts w:ascii="仿宋_GB2312" w:eastAsia="仿宋_GB2312" w:hAnsi="仿宋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点前将前一日有关情况填表后，传真至省住房城乡建设执法监察总队，同时报送电子版表格。</w:t>
      </w:r>
    </w:p>
    <w:p>
      <w:pPr>
        <w:pStyle w:val="style0"/>
        <w:spacing w:lineRule="exact" w:line="62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二、实行日调度制度期间，发生涉及拖欠建筑农民工工资引发的群体性事件、极端事件和舆情的，所在市住建部门要在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个小时内电话报告，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个小时内书面报告详细情况和处置措施。</w:t>
      </w:r>
    </w:p>
    <w:p>
      <w:pPr>
        <w:pStyle w:val="style0"/>
        <w:spacing w:lineRule="exact" w:line="62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联系人及联系方式：芦杰、傅伟，电话：</w:t>
      </w:r>
      <w:r>
        <w:rPr>
          <w:rFonts w:ascii="仿宋_GB2312" w:eastAsia="仿宋_GB2312" w:hAnsi="仿宋"/>
          <w:sz w:val="32"/>
          <w:szCs w:val="32"/>
        </w:rPr>
        <w:t>0531-87087020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87080766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87910874</w:t>
      </w:r>
      <w:r>
        <w:rPr>
          <w:rFonts w:ascii="仿宋_GB2312" w:eastAsia="仿宋_GB2312" w:hAnsi="仿宋" w:hint="eastAsia"/>
          <w:sz w:val="32"/>
          <w:szCs w:val="32"/>
        </w:rPr>
        <w:t>（传真），</w:t>
      </w:r>
      <w:r>
        <w:rPr>
          <w:rFonts w:ascii="仿宋_GB2312" w:eastAsia="仿宋_GB2312" w:hAnsi="仿宋"/>
          <w:sz w:val="32"/>
          <w:szCs w:val="32"/>
        </w:rPr>
        <w:t>18653198080</w:t>
      </w:r>
      <w:r>
        <w:rPr>
          <w:rFonts w:ascii="仿宋_GB2312" w:eastAsia="仿宋_GB2312" w:hAnsi="仿宋" w:hint="eastAsia"/>
          <w:sz w:val="32"/>
          <w:szCs w:val="32"/>
        </w:rPr>
        <w:t>（芦杰）、</w:t>
      </w:r>
      <w:r>
        <w:rPr>
          <w:rFonts w:ascii="仿宋_GB2312" w:eastAsia="仿宋_GB2312" w:hAnsi="仿宋"/>
          <w:sz w:val="32"/>
          <w:szCs w:val="32"/>
        </w:rPr>
        <w:t>18668975220</w:t>
      </w:r>
      <w:r>
        <w:rPr>
          <w:rFonts w:ascii="仿宋_GB2312" w:eastAsia="仿宋_GB2312" w:hAnsi="仿宋" w:hint="eastAsia"/>
          <w:sz w:val="32"/>
          <w:szCs w:val="32"/>
        </w:rPr>
        <w:t>（傅伟），邮箱：</w:t>
      </w:r>
      <w:r>
        <w:rPr/>
        <w:fldChar w:fldCharType="begin"/>
      </w:r>
      <w:r>
        <w:instrText xml:space="preserve"> HYPERLINK "mailto:fuwei01@shandong.cn" </w:instrText>
      </w:r>
      <w:r>
        <w:rPr/>
        <w:fldChar w:fldCharType="separate"/>
      </w:r>
      <w:r>
        <w:rPr>
          <w:rStyle w:val="style85"/>
          <w:rFonts w:ascii="仿宋_GB2312" w:eastAsia="仿宋_GB2312" w:hAnsi="仿宋"/>
          <w:color w:val="auto"/>
          <w:sz w:val="32"/>
          <w:szCs w:val="32"/>
          <w:u w:val="none"/>
        </w:rPr>
        <w:t>fuwei01@shandong.cn</w:t>
      </w:r>
      <w:r>
        <w:rPr/>
        <w:fldChar w:fldCharType="end"/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>
      <w:pPr>
        <w:pStyle w:val="style0"/>
        <w:spacing w:lineRule="exact" w:line="620"/>
        <w:ind w:firstLine="645"/>
        <w:rPr>
          <w:rFonts w:ascii="仿宋_GB2312" w:eastAsia="仿宋_GB2312" w:hAnsi="仿宋"/>
          <w:sz w:val="32"/>
          <w:szCs w:val="32"/>
        </w:rPr>
      </w:pPr>
    </w:p>
    <w:p>
      <w:pPr>
        <w:pStyle w:val="style0"/>
        <w:spacing w:lineRule="exact" w:line="62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全省拖欠建筑农民工工资投诉举报案件受理与办理情</w:t>
      </w:r>
    </w:p>
    <w:p>
      <w:pPr>
        <w:pStyle w:val="style0"/>
        <w:spacing w:lineRule="exact" w:line="620"/>
        <w:ind w:firstLine="31680" w:firstLineChars="5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况日报表</w:t>
      </w:r>
    </w:p>
    <w:p>
      <w:pPr>
        <w:pStyle w:val="style0"/>
        <w:spacing w:lineRule="exact" w:line="620"/>
        <w:ind w:firstLine="645"/>
        <w:rPr>
          <w:rFonts w:ascii="仿宋_GB2312" w:eastAsia="仿宋_GB2312" w:hAnsi="仿宋"/>
          <w:sz w:val="32"/>
          <w:szCs w:val="32"/>
        </w:rPr>
      </w:pPr>
    </w:p>
    <w:p>
      <w:pPr>
        <w:pStyle w:val="style0"/>
        <w:spacing w:lineRule="exact" w:line="620"/>
        <w:ind w:firstLine="645"/>
        <w:rPr>
          <w:rFonts w:ascii="仿宋_GB2312" w:eastAsia="仿宋_GB2312" w:hAnsi="仿宋"/>
          <w:sz w:val="32"/>
          <w:szCs w:val="32"/>
        </w:rPr>
      </w:pPr>
    </w:p>
    <w:p>
      <w:pPr>
        <w:pStyle w:val="style0"/>
        <w:spacing w:lineRule="exact" w:line="62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</w:t>
      </w:r>
      <w:r>
        <w:rPr>
          <w:rFonts w:ascii="仿宋_GB2312" w:eastAsia="仿宋_GB2312" w:hAnsi="仿宋" w:hint="eastAsia"/>
          <w:sz w:val="32"/>
          <w:szCs w:val="32"/>
        </w:rPr>
        <w:t>山东省住房和城乡建设厅</w:t>
      </w:r>
    </w:p>
    <w:p>
      <w:pPr>
        <w:pStyle w:val="style0"/>
        <w:spacing w:lineRule="exact" w:line="62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2018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28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>
      <w:pPr>
        <w:pStyle w:val="style0"/>
        <w:spacing w:lineRule="exact" w:line="620"/>
        <w:ind w:firstLine="645"/>
        <w:rPr>
          <w:rFonts w:ascii="仿宋_GB2312" w:eastAsia="仿宋_GB2312" w:hAnsi="宋体"/>
          <w:sz w:val="32"/>
          <w:szCs w:val="32"/>
        </w:rPr>
        <w:sectPr>
          <w:pgSz w:w="11906" w:h="16838" w:orient="portrait"/>
          <w:pgMar w:top="1440" w:right="1542" w:bottom="1440" w:left="1542" w:header="851" w:footer="992" w:gutter="0"/>
          <w:cols w:space="425"/>
          <w:docGrid w:type="lines" w:linePitch="312"/>
        </w:sectPr>
      </w:pPr>
    </w:p>
    <w:p>
      <w:pPr>
        <w:pStyle w:val="style0"/>
        <w:spacing w:lineRule="exact" w:line="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>
      <w:pPr>
        <w:pStyle w:val="style0"/>
        <w:spacing w:lineRule="exact" w:line="620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全省拖欠建筑农民工工资投诉举报案件受理与办理情况日报表</w:t>
      </w:r>
    </w:p>
    <w:p>
      <w:pPr>
        <w:pStyle w:val="style0"/>
        <w:spacing w:lineRule="exact" w:line="62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报送</w:t>
      </w:r>
      <w:r>
        <w:rPr>
          <w:rFonts w:ascii="仿宋_GB2312" w:eastAsia="仿宋_GB2312" w:hAnsi="宋体" w:hint="eastAsia"/>
          <w:sz w:val="32"/>
          <w:szCs w:val="32"/>
        </w:rPr>
        <w:t>部门</w:t>
      </w:r>
      <w:r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仿宋_GB2312" w:eastAsia="仿宋_GB2312" w:hAnsi="宋体"/>
          <w:sz w:val="32"/>
          <w:szCs w:val="32"/>
        </w:rPr>
        <w:t xml:space="preserve">                                                    </w:t>
      </w:r>
      <w:r>
        <w:rPr>
          <w:rFonts w:ascii="仿宋_GB2312" w:eastAsia="仿宋_GB2312" w:hAnsi="宋体" w:hint="eastAsia"/>
          <w:sz w:val="32"/>
          <w:szCs w:val="32"/>
        </w:rPr>
        <w:t>报送时间：</w:t>
      </w:r>
      <w:r>
        <w:rPr>
          <w:rFonts w:ascii="仿宋_GB2312" w:eastAsia="仿宋_GB2312" w:hAnsi="宋体"/>
          <w:sz w:val="32"/>
          <w:szCs w:val="32"/>
        </w:rPr>
        <w:t>2019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>
        <w:trPr/>
        <w:tc>
          <w:tcPr>
            <w:tcW w:w="1417" w:type="dxa"/>
            <w:vMerge w:val="restart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区县</w:t>
            </w:r>
          </w:p>
        </w:tc>
        <w:tc>
          <w:tcPr>
            <w:tcW w:w="8503" w:type="dxa"/>
            <w:gridSpan w:val="6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投诉举报受理情况</w:t>
            </w:r>
          </w:p>
        </w:tc>
        <w:tc>
          <w:tcPr>
            <w:tcW w:w="4254" w:type="dxa"/>
            <w:gridSpan w:val="3"/>
            <w:vMerge w:val="restart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经协调解决情况</w:t>
            </w:r>
          </w:p>
        </w:tc>
      </w:tr>
      <w:tr>
        <w:tblPrEx/>
        <w:trPr/>
        <w:tc>
          <w:tcPr>
            <w:tcW w:w="1417" w:type="dxa"/>
            <w:vMerge w:val="continue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251" w:type="dxa"/>
            <w:gridSpan w:val="3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新增</w:t>
            </w:r>
          </w:p>
        </w:tc>
        <w:tc>
          <w:tcPr>
            <w:tcW w:w="4252" w:type="dxa"/>
            <w:gridSpan w:val="3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累计</w:t>
            </w:r>
          </w:p>
        </w:tc>
        <w:tc>
          <w:tcPr>
            <w:tcW w:w="4254" w:type="dxa"/>
            <w:gridSpan w:val="3"/>
            <w:vMerge w:val="continue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>
        <w:tblPrEx/>
        <w:trPr/>
        <w:tc>
          <w:tcPr>
            <w:tcW w:w="1417" w:type="dxa"/>
            <w:vMerge w:val="continue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数量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人数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金额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数量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人数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金额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累计数量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累计人数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累计金额</w:t>
            </w:r>
          </w:p>
        </w:tc>
      </w:tr>
      <w:tr>
        <w:tblPrEx/>
        <w:trPr/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>
        <w:tblPrEx/>
        <w:trPr/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>
        <w:tblPrEx/>
        <w:trPr/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>
        <w:tblPrEx/>
        <w:trPr/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>
        <w:tblPrEx/>
        <w:trPr/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>
        <w:tblPrEx/>
        <w:trPr/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>
        <w:tblPrEx/>
        <w:trPr/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spacing w:lineRule="exact" w:line="6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>
      <w:pPr>
        <w:pStyle w:val="style0"/>
        <w:spacing w:lineRule="exact" w:line="6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联系人：</w:t>
      </w:r>
      <w:r>
        <w:rPr>
          <w:rFonts w:ascii="仿宋_GB2312" w:eastAsia="仿宋_GB2312" w:hAnsi="宋体"/>
          <w:sz w:val="28"/>
          <w:szCs w:val="28"/>
        </w:rPr>
        <w:t xml:space="preserve">                                                                </w:t>
      </w:r>
      <w:r>
        <w:rPr>
          <w:rFonts w:ascii="仿宋_GB2312" w:eastAsia="仿宋_GB2312" w:hAnsi="宋体" w:hint="eastAsia"/>
          <w:sz w:val="28"/>
          <w:szCs w:val="28"/>
        </w:rPr>
        <w:t>联系电话：</w:t>
      </w:r>
      <w:r>
        <w:rPr>
          <w:rFonts w:ascii="仿宋_GB2312" w:eastAsia="仿宋_GB2312" w:hAnsi="宋体"/>
          <w:sz w:val="28"/>
          <w:szCs w:val="28"/>
        </w:rPr>
        <w:t xml:space="preserve">          </w:t>
      </w:r>
    </w:p>
    <w:sectPr>
      <w:pgSz w:w="16838" w:h="11906" w:orient="landscape"/>
      <w:pgMar w:top="1542" w:right="1440" w:bottom="1542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0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方正小标宋简体"/>
    <w:panose1 w:val="020106010300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Helvetica">
    <w:altName w:val="Helvetica"/>
    <w:panose1 w:val="020b06040200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paragraph" w:styleId="style3">
    <w:name w:val="heading 3"/>
    <w:basedOn w:val="style0"/>
    <w:next w:val="style3"/>
    <w:link w:val="style4097"/>
    <w:qFormat/>
    <w:uiPriority w:val="99"/>
    <w:pPr>
      <w:widowControl/>
      <w:spacing w:before="100" w:beforeAutospacing="true" w:after="100" w:afterAutospacing="true"/>
      <w:jc w:val="left"/>
      <w:outlineLvl w:val="2"/>
    </w:pPr>
    <w:rPr>
      <w:rFonts w:ascii="宋体" w:cs="宋体" w:hAnsi="宋体"/>
      <w:b/>
      <w:bCs/>
      <w:kern w:val="0"/>
      <w:sz w:val="27"/>
      <w:szCs w:val="27"/>
    </w:rPr>
  </w:style>
  <w:style w:type="paragraph" w:styleId="style6">
    <w:name w:val="heading 6"/>
    <w:basedOn w:val="style0"/>
    <w:next w:val="style6"/>
    <w:link w:val="style4098"/>
    <w:qFormat/>
    <w:uiPriority w:val="99"/>
    <w:pPr>
      <w:widowControl/>
      <w:spacing w:before="100" w:beforeAutospacing="true" w:after="100" w:afterAutospacing="true"/>
      <w:jc w:val="left"/>
      <w:outlineLvl w:val="5"/>
    </w:pPr>
    <w:rPr>
      <w:rFonts w:ascii="宋体" w:cs="宋体" w:hAnsi="宋体"/>
      <w:b/>
      <w:bCs/>
      <w:kern w:val="0"/>
      <w:sz w:val="15"/>
      <w:szCs w:val="15"/>
    </w:rPr>
  </w:style>
  <w:style w:type="character" w:default="1" w:styleId="style65">
    <w:name w:val="Default Paragraph Font"/>
    <w:next w:val="style65"/>
    <w:uiPriority w:val="99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3 Char_5b72598b-7770-4f13-8ffe-1682d0c6f58b"/>
    <w:basedOn w:val="style65"/>
    <w:next w:val="style4097"/>
    <w:link w:val="style3"/>
    <w:uiPriority w:val="99"/>
    <w:rPr>
      <w:rFonts w:ascii="宋体" w:cs="宋体" w:eastAsia="宋体" w:hAnsi="宋体"/>
      <w:b/>
      <w:bCs/>
      <w:kern w:val="0"/>
      <w:sz w:val="27"/>
      <w:szCs w:val="27"/>
    </w:rPr>
  </w:style>
  <w:style w:type="character" w:customStyle="1" w:styleId="style4098">
    <w:name w:val="Heading 6 Char_c7bf7d28-34e8-422b-abd9-c537c2ab2267"/>
    <w:basedOn w:val="style65"/>
    <w:next w:val="style4098"/>
    <w:link w:val="style6"/>
    <w:uiPriority w:val="99"/>
    <w:rPr>
      <w:rFonts w:ascii="宋体" w:cs="宋体" w:eastAsia="宋体" w:hAnsi="宋体"/>
      <w:b/>
      <w:bCs/>
      <w:kern w:val="0"/>
      <w:sz w:val="15"/>
      <w:szCs w:val="15"/>
    </w:rPr>
  </w:style>
  <w:style w:type="paragraph" w:styleId="style31">
    <w:name w:val="header"/>
    <w:basedOn w:val="style0"/>
    <w:next w:val="style31"/>
    <w:link w:val="style4099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9">
    <w:name w:val="Header Char_b6a5f1a8-06af-414d-bb1d-293f2bff8db2"/>
    <w:basedOn w:val="style65"/>
    <w:next w:val="style4099"/>
    <w:link w:val="style31"/>
    <w:uiPriority w:val="99"/>
    <w:rPr>
      <w:rFonts w:cs="Times New Roman"/>
      <w:sz w:val="18"/>
      <w:szCs w:val="18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100">
    <w:name w:val="Footer Char_380ef5fb-e436-42b2-816f-b3b61dc2fad8"/>
    <w:basedOn w:val="style65"/>
    <w:next w:val="style4100"/>
    <w:link w:val="style32"/>
    <w:uiPriority w:val="99"/>
    <w:rPr>
      <w:rFonts w:cs="Times New Roman"/>
      <w:sz w:val="18"/>
      <w:szCs w:val="18"/>
    </w:rPr>
  </w:style>
  <w:style w:type="paragraph" w:styleId="style179">
    <w:name w:val="List Paragraph"/>
    <w:basedOn w:val="style0"/>
    <w:next w:val="style179"/>
    <w:qFormat/>
    <w:uiPriority w:val="99"/>
    <w:pPr>
      <w:ind w:firstLine="420" w:firstLineChars="200"/>
    </w:pPr>
    <w:rPr/>
  </w:style>
  <w:style w:type="character" w:styleId="style85">
    <w:name w:val="Hyperlink"/>
    <w:basedOn w:val="style65"/>
    <w:next w:val="style85"/>
    <w:uiPriority w:val="99"/>
    <w:rPr>
      <w:rFonts w:cs="Times New Roman"/>
      <w:color w:val="0000ff"/>
      <w:u w:val="single"/>
    </w:rPr>
  </w:style>
  <w:style w:type="paragraph" w:styleId="style76">
    <w:name w:val="Date"/>
    <w:basedOn w:val="style0"/>
    <w:next w:val="style0"/>
    <w:link w:val="style4101"/>
    <w:uiPriority w:val="99"/>
    <w:pPr>
      <w:ind w:left="100" w:leftChars="2500"/>
    </w:pPr>
    <w:rPr/>
  </w:style>
  <w:style w:type="character" w:customStyle="1" w:styleId="style4101">
    <w:name w:val="Date Char"/>
    <w:basedOn w:val="style65"/>
    <w:next w:val="style4101"/>
    <w:link w:val="style76"/>
    <w:uiPriority w:val="99"/>
    <w:rPr>
      <w:rFonts w:cs="Times New Roman"/>
    </w:rPr>
  </w:style>
  <w:style w:type="table" w:styleId="style154">
    <w:name w:val="Table Grid"/>
    <w:basedOn w:val="style105"/>
    <w:next w:val="style154"/>
    <w:uiPriority w:val="99"/>
    <w:pPr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102"/>
    <w:uiPriority w:val="99"/>
    <w:pPr/>
    <w:rPr>
      <w:sz w:val="18"/>
      <w:szCs w:val="18"/>
    </w:rPr>
  </w:style>
  <w:style w:type="character" w:customStyle="1" w:styleId="style4102">
    <w:name w:val="Balloon Text Char"/>
    <w:basedOn w:val="style65"/>
    <w:next w:val="style4102"/>
    <w:link w:val="style153"/>
    <w:uiPriority w:val="99"/>
    <w:rPr>
      <w:rFonts w:cs="Times New Roman"/>
      <w:sz w:val="18"/>
      <w:szCs w:val="18"/>
    </w:rPr>
  </w:style>
  <w:style w:type="character" w:styleId="style87">
    <w:name w:val="Strong"/>
    <w:basedOn w:val="style65"/>
    <w:next w:val="style87"/>
    <w:qFormat/>
    <w:uiPriority w:val="99"/>
    <w:rPr>
      <w:rFonts w:cs="Times New Roman"/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Words>874</Words>
  <Pages>4</Pages>
  <Characters>999</Characters>
  <Application>WPS Office</Application>
  <DocSecurity>0</DocSecurity>
  <Paragraphs>133</Paragraphs>
  <ScaleCrop>false</ScaleCrop>
  <LinksUpToDate>false</LinksUpToDate>
  <CharactersWithSpaces>1243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2018-12-27T07:33:00Z</dcterms:created>
  <dc:creator>fuwei</dc:creator>
  <lastModifiedBy>V1809A</lastModifiedBy>
  <lastPrinted>2018-12-29T08:21:00Z</lastPrinted>
  <dcterms:modified xsi:type="dcterms:W3CDTF">2018-12-29T09:13:01Z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