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spacing w:after="156" w:afterLines="5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在建工程项目保障农民工工资支付工作排查情况汇总表</w:t>
      </w:r>
    </w:p>
    <w:p>
      <w:pPr>
        <w:spacing w:after="156" w:afterLines="50"/>
        <w:jc w:val="left"/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</w:pPr>
    </w:p>
    <w:p>
      <w:pPr>
        <w:spacing w:after="156" w:afterLines="50"/>
        <w:jc w:val="left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2"/>
          <w:szCs w:val="22"/>
          <w:lang w:bidi="ar"/>
        </w:rPr>
        <w:t xml:space="preserve">填表单位（公章）：                                                年   月   日 </w:t>
      </w:r>
    </w:p>
    <w:tbl>
      <w:tblPr>
        <w:tblStyle w:val="6"/>
        <w:tblW w:w="88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487"/>
        <w:gridCol w:w="3305"/>
        <w:gridCol w:w="1607"/>
        <w:gridCol w:w="1600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2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汇总事项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所占比例（%）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42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在建项目总数（个）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其中</w:t>
            </w: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政府投资项目数（个）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实现按月足额支付农民工工资项目数（个）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其中：政府投资项目实现按月足额支付农民工工资项目数（个）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占政府投资项目数比例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在建项目农民工总数（万人）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其中：签订劳动合同人数（万人）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占农民工总数比例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实行农民工用工实名制管理项目数（个）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实行农民工工资（劳务费）专用账户管理项目数（个）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分包企业委托总承包企业代发工资，通过农民工工资专用账户直接向农民工代发工资项目数（个）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实行施工过程结算项目数（个）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施工现场设立维权信息告示牌项目数（个）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5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7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实行防拖欠承诺制项目数（个）</w:t>
            </w:r>
          </w:p>
        </w:tc>
        <w:tc>
          <w:tcPr>
            <w:tcW w:w="1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鲁建建管函"/>
  </w:docVars>
  <w:rsids>
    <w:rsidRoot w:val="7B71174D"/>
    <w:rsid w:val="00223D00"/>
    <w:rsid w:val="00230754"/>
    <w:rsid w:val="0048465D"/>
    <w:rsid w:val="004E6B2C"/>
    <w:rsid w:val="0053696B"/>
    <w:rsid w:val="0064121E"/>
    <w:rsid w:val="006B7D5D"/>
    <w:rsid w:val="00701FF4"/>
    <w:rsid w:val="008563AF"/>
    <w:rsid w:val="0097202B"/>
    <w:rsid w:val="00980C97"/>
    <w:rsid w:val="00BA6E90"/>
    <w:rsid w:val="00F15915"/>
    <w:rsid w:val="00FB723B"/>
    <w:rsid w:val="00FD089D"/>
    <w:rsid w:val="01424474"/>
    <w:rsid w:val="02A17ED3"/>
    <w:rsid w:val="04683ED6"/>
    <w:rsid w:val="05853D58"/>
    <w:rsid w:val="06A920C8"/>
    <w:rsid w:val="076D4CC9"/>
    <w:rsid w:val="0B3F47BB"/>
    <w:rsid w:val="0BC944B2"/>
    <w:rsid w:val="0E1A2B38"/>
    <w:rsid w:val="14A77A7A"/>
    <w:rsid w:val="15D2437B"/>
    <w:rsid w:val="17392DB7"/>
    <w:rsid w:val="19D60D13"/>
    <w:rsid w:val="1EBF3A65"/>
    <w:rsid w:val="1F1739D2"/>
    <w:rsid w:val="2028501F"/>
    <w:rsid w:val="21001112"/>
    <w:rsid w:val="22147F78"/>
    <w:rsid w:val="22A6055A"/>
    <w:rsid w:val="26E27F97"/>
    <w:rsid w:val="26E43E7B"/>
    <w:rsid w:val="27653B33"/>
    <w:rsid w:val="285C06D6"/>
    <w:rsid w:val="287710D2"/>
    <w:rsid w:val="28FD5FBD"/>
    <w:rsid w:val="2AEA05DB"/>
    <w:rsid w:val="2E5933AA"/>
    <w:rsid w:val="31D14FA3"/>
    <w:rsid w:val="32553952"/>
    <w:rsid w:val="34132AFA"/>
    <w:rsid w:val="3A953246"/>
    <w:rsid w:val="3BB17FC2"/>
    <w:rsid w:val="3BF644D6"/>
    <w:rsid w:val="3CA36BB3"/>
    <w:rsid w:val="3FCA5E1B"/>
    <w:rsid w:val="400E7804"/>
    <w:rsid w:val="40A968E3"/>
    <w:rsid w:val="42D24D94"/>
    <w:rsid w:val="488136D2"/>
    <w:rsid w:val="4AF950BD"/>
    <w:rsid w:val="4C2B54E6"/>
    <w:rsid w:val="4C355844"/>
    <w:rsid w:val="4D885196"/>
    <w:rsid w:val="4FF27280"/>
    <w:rsid w:val="517C38C3"/>
    <w:rsid w:val="56C30BEF"/>
    <w:rsid w:val="59387B26"/>
    <w:rsid w:val="5A865FE9"/>
    <w:rsid w:val="5BA9390B"/>
    <w:rsid w:val="5D8A2CEE"/>
    <w:rsid w:val="5D926777"/>
    <w:rsid w:val="6154245F"/>
    <w:rsid w:val="6359629F"/>
    <w:rsid w:val="63E90305"/>
    <w:rsid w:val="664E7AE4"/>
    <w:rsid w:val="67F50432"/>
    <w:rsid w:val="717526D0"/>
    <w:rsid w:val="723E34EB"/>
    <w:rsid w:val="72E53F54"/>
    <w:rsid w:val="7378343D"/>
    <w:rsid w:val="7A6F53C0"/>
    <w:rsid w:val="7B71174D"/>
    <w:rsid w:val="7E0D4932"/>
    <w:rsid w:val="7F48338E"/>
    <w:rsid w:val="7F555BB0"/>
    <w:rsid w:val="7FDE5E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476</Words>
  <Characters>2719</Characters>
  <Lines>22</Lines>
  <Paragraphs>6</Paragraphs>
  <ScaleCrop>false</ScaleCrop>
  <LinksUpToDate>false</LinksUpToDate>
  <CharactersWithSpaces>3189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2018-11-08T07:57:00Z</dcterms:created>
  <dc:creator>韦九洲</dc:creator>
  <cp:lastModifiedBy>郭玉军</cp:lastModifiedBy>
  <cp:lastPrinted>2018-11-23T06:09:00Z</cp:lastPrinted>
  <dcterms:modified xsi:type="dcterms:W3CDTF">2018-11-26T01:24:39Z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